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82D" w:rsidRPr="00F5082D" w:rsidRDefault="00F5082D">
      <w:pPr>
        <w:pStyle w:val="ConsPlusTitle"/>
        <w:jc w:val="center"/>
        <w:outlineLvl w:val="0"/>
        <w:rPr>
          <w:rFonts w:ascii="Times New Roman" w:hAnsi="Times New Roman" w:cs="Times New Roman"/>
          <w:sz w:val="26"/>
          <w:szCs w:val="26"/>
        </w:rPr>
      </w:pPr>
    </w:p>
    <w:p w:rsidR="00991665" w:rsidRPr="00F5082D" w:rsidRDefault="00991665">
      <w:pPr>
        <w:pStyle w:val="ConsPlusTitle"/>
        <w:jc w:val="center"/>
        <w:outlineLvl w:val="0"/>
        <w:rPr>
          <w:rFonts w:ascii="Times New Roman" w:hAnsi="Times New Roman" w:cs="Times New Roman"/>
          <w:sz w:val="26"/>
          <w:szCs w:val="26"/>
        </w:rPr>
      </w:pPr>
      <w:r w:rsidRPr="00F5082D">
        <w:rPr>
          <w:rFonts w:ascii="Times New Roman" w:hAnsi="Times New Roman" w:cs="Times New Roman"/>
          <w:sz w:val="26"/>
          <w:szCs w:val="26"/>
        </w:rPr>
        <w:t>ПРАВИТЕЛЬСТВО РЕСПУБЛИКИ ХАКАСИЯ</w:t>
      </w:r>
    </w:p>
    <w:p w:rsidR="00991665" w:rsidRPr="00F5082D" w:rsidRDefault="00991665">
      <w:pPr>
        <w:pStyle w:val="ConsPlusTitle"/>
        <w:jc w:val="center"/>
        <w:rPr>
          <w:rFonts w:ascii="Times New Roman" w:hAnsi="Times New Roman" w:cs="Times New Roman"/>
          <w:sz w:val="26"/>
          <w:szCs w:val="26"/>
        </w:rPr>
      </w:pPr>
    </w:p>
    <w:p w:rsidR="00991665" w:rsidRPr="00F5082D" w:rsidRDefault="00991665">
      <w:pPr>
        <w:pStyle w:val="ConsPlusTitle"/>
        <w:jc w:val="center"/>
        <w:rPr>
          <w:rFonts w:ascii="Times New Roman" w:hAnsi="Times New Roman" w:cs="Times New Roman"/>
          <w:sz w:val="26"/>
          <w:szCs w:val="26"/>
        </w:rPr>
      </w:pPr>
      <w:r w:rsidRPr="00F5082D">
        <w:rPr>
          <w:rFonts w:ascii="Times New Roman" w:hAnsi="Times New Roman" w:cs="Times New Roman"/>
          <w:sz w:val="26"/>
          <w:szCs w:val="26"/>
        </w:rPr>
        <w:t>ПОСТАНОВЛЕНИЕ</w:t>
      </w:r>
    </w:p>
    <w:p w:rsidR="00991665" w:rsidRPr="00F5082D" w:rsidRDefault="00991665">
      <w:pPr>
        <w:pStyle w:val="ConsPlusTitle"/>
        <w:jc w:val="center"/>
        <w:rPr>
          <w:rFonts w:ascii="Times New Roman" w:hAnsi="Times New Roman" w:cs="Times New Roman"/>
          <w:sz w:val="26"/>
          <w:szCs w:val="26"/>
        </w:rPr>
      </w:pPr>
      <w:r w:rsidRPr="00F5082D">
        <w:rPr>
          <w:rFonts w:ascii="Times New Roman" w:hAnsi="Times New Roman" w:cs="Times New Roman"/>
          <w:sz w:val="26"/>
          <w:szCs w:val="26"/>
        </w:rPr>
        <w:t xml:space="preserve">от 14 апреля 2010 г. </w:t>
      </w:r>
      <w:r w:rsidR="00F5082D" w:rsidRPr="00F5082D">
        <w:rPr>
          <w:rFonts w:ascii="Times New Roman" w:hAnsi="Times New Roman" w:cs="Times New Roman"/>
          <w:sz w:val="26"/>
          <w:szCs w:val="26"/>
        </w:rPr>
        <w:t>№</w:t>
      </w:r>
      <w:r w:rsidRPr="00F5082D">
        <w:rPr>
          <w:rFonts w:ascii="Times New Roman" w:hAnsi="Times New Roman" w:cs="Times New Roman"/>
          <w:sz w:val="26"/>
          <w:szCs w:val="26"/>
        </w:rPr>
        <w:t xml:space="preserve"> 161</w:t>
      </w:r>
    </w:p>
    <w:p w:rsidR="00991665" w:rsidRPr="00F5082D" w:rsidRDefault="00991665">
      <w:pPr>
        <w:pStyle w:val="ConsPlusTitle"/>
        <w:jc w:val="center"/>
        <w:rPr>
          <w:rFonts w:ascii="Times New Roman" w:hAnsi="Times New Roman" w:cs="Times New Roman"/>
          <w:sz w:val="26"/>
          <w:szCs w:val="26"/>
        </w:rPr>
      </w:pPr>
    </w:p>
    <w:p w:rsidR="00991665" w:rsidRPr="00F5082D" w:rsidRDefault="00991665">
      <w:pPr>
        <w:pStyle w:val="ConsPlusTitle"/>
        <w:jc w:val="center"/>
        <w:rPr>
          <w:rFonts w:ascii="Times New Roman" w:hAnsi="Times New Roman" w:cs="Times New Roman"/>
          <w:sz w:val="26"/>
          <w:szCs w:val="26"/>
        </w:rPr>
      </w:pPr>
      <w:r w:rsidRPr="00F5082D">
        <w:rPr>
          <w:rFonts w:ascii="Times New Roman" w:hAnsi="Times New Roman" w:cs="Times New Roman"/>
          <w:sz w:val="26"/>
          <w:szCs w:val="26"/>
        </w:rPr>
        <w:t>О ПОРЯДКЕ ОЦЕНКИ ИНВЕСТИЦИОННЫХ ПРОЕКТОВ,</w:t>
      </w:r>
    </w:p>
    <w:p w:rsidR="00991665" w:rsidRPr="00F5082D" w:rsidRDefault="00991665">
      <w:pPr>
        <w:pStyle w:val="ConsPlusTitle"/>
        <w:jc w:val="center"/>
        <w:rPr>
          <w:rFonts w:ascii="Times New Roman" w:hAnsi="Times New Roman" w:cs="Times New Roman"/>
          <w:sz w:val="26"/>
          <w:szCs w:val="26"/>
        </w:rPr>
      </w:pPr>
      <w:proofErr w:type="gramStart"/>
      <w:r w:rsidRPr="00F5082D">
        <w:rPr>
          <w:rFonts w:ascii="Times New Roman" w:hAnsi="Times New Roman" w:cs="Times New Roman"/>
          <w:sz w:val="26"/>
          <w:szCs w:val="26"/>
        </w:rPr>
        <w:t>ЗАЯВЛЕННЫХ</w:t>
      </w:r>
      <w:proofErr w:type="gramEnd"/>
      <w:r w:rsidRPr="00F5082D">
        <w:rPr>
          <w:rFonts w:ascii="Times New Roman" w:hAnsi="Times New Roman" w:cs="Times New Roman"/>
          <w:sz w:val="26"/>
          <w:szCs w:val="26"/>
        </w:rPr>
        <w:t xml:space="preserve"> НА ПОЛУЧЕНИЕ ГОСУДАРСТВЕННОЙ ПОДДЕРЖКИ</w:t>
      </w:r>
    </w:p>
    <w:p w:rsidR="00991665" w:rsidRPr="00F5082D" w:rsidRDefault="00991665">
      <w:pPr>
        <w:pStyle w:val="ConsPlusTitle"/>
        <w:jc w:val="center"/>
        <w:rPr>
          <w:rFonts w:ascii="Times New Roman" w:hAnsi="Times New Roman" w:cs="Times New Roman"/>
          <w:sz w:val="26"/>
          <w:szCs w:val="26"/>
        </w:rPr>
      </w:pPr>
      <w:r w:rsidRPr="00F5082D">
        <w:rPr>
          <w:rFonts w:ascii="Times New Roman" w:hAnsi="Times New Roman" w:cs="Times New Roman"/>
          <w:sz w:val="26"/>
          <w:szCs w:val="26"/>
        </w:rPr>
        <w:t>ИНВЕСТИЦИОННОЙ ДЕЯТЕЛЬНОСТИ, ОСУЩЕСТВЛЯЕМОЙ В ФОРМЕ</w:t>
      </w:r>
    </w:p>
    <w:p w:rsidR="00991665" w:rsidRPr="00F5082D" w:rsidRDefault="00991665">
      <w:pPr>
        <w:pStyle w:val="ConsPlusTitle"/>
        <w:jc w:val="center"/>
        <w:rPr>
          <w:rFonts w:ascii="Times New Roman" w:hAnsi="Times New Roman" w:cs="Times New Roman"/>
          <w:sz w:val="26"/>
          <w:szCs w:val="26"/>
        </w:rPr>
      </w:pPr>
      <w:r w:rsidRPr="00F5082D">
        <w:rPr>
          <w:rFonts w:ascii="Times New Roman" w:hAnsi="Times New Roman" w:cs="Times New Roman"/>
          <w:sz w:val="26"/>
          <w:szCs w:val="26"/>
        </w:rPr>
        <w:t>КАПИТАЛЬНЫХ ВЛОЖЕНИЙ, НА ТЕРРИТОРИИ РЕСПУБЛИКИ ХАКАСИЯ</w:t>
      </w:r>
    </w:p>
    <w:p w:rsidR="00991665" w:rsidRPr="00F5082D" w:rsidRDefault="00991665">
      <w:pPr>
        <w:pStyle w:val="ConsPlusNormal"/>
        <w:jc w:val="center"/>
        <w:rPr>
          <w:rFonts w:ascii="Times New Roman" w:hAnsi="Times New Roman" w:cs="Times New Roman"/>
          <w:sz w:val="26"/>
          <w:szCs w:val="26"/>
        </w:rPr>
      </w:pP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Список изменяющих документов</w:t>
      </w:r>
    </w:p>
    <w:p w:rsidR="00991665" w:rsidRPr="00F5082D" w:rsidRDefault="00991665">
      <w:pPr>
        <w:pStyle w:val="ConsPlusNormal"/>
        <w:jc w:val="center"/>
        <w:rPr>
          <w:rFonts w:ascii="Times New Roman" w:hAnsi="Times New Roman" w:cs="Times New Roman"/>
          <w:sz w:val="26"/>
          <w:szCs w:val="26"/>
        </w:rPr>
      </w:pPr>
      <w:proofErr w:type="gramStart"/>
      <w:r w:rsidRPr="00F5082D">
        <w:rPr>
          <w:rFonts w:ascii="Times New Roman" w:hAnsi="Times New Roman" w:cs="Times New Roman"/>
          <w:sz w:val="26"/>
          <w:szCs w:val="26"/>
        </w:rPr>
        <w:t>(в ред. Постановлений Правительства Республики Хакасия</w:t>
      </w:r>
      <w:proofErr w:type="gramEnd"/>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 xml:space="preserve">от 09.11.2010 </w:t>
      </w:r>
      <w:hyperlink r:id="rId5" w:history="1">
        <w:r w:rsidR="00F5082D" w:rsidRPr="00F5082D">
          <w:rPr>
            <w:rFonts w:ascii="Times New Roman" w:hAnsi="Times New Roman" w:cs="Times New Roman"/>
            <w:sz w:val="26"/>
            <w:szCs w:val="26"/>
          </w:rPr>
          <w:t>№</w:t>
        </w:r>
        <w:r w:rsidRPr="00F5082D">
          <w:rPr>
            <w:rFonts w:ascii="Times New Roman" w:hAnsi="Times New Roman" w:cs="Times New Roman"/>
            <w:sz w:val="26"/>
            <w:szCs w:val="26"/>
          </w:rPr>
          <w:t xml:space="preserve"> 568</w:t>
        </w:r>
      </w:hyperlink>
      <w:r w:rsidRPr="00F5082D">
        <w:rPr>
          <w:rFonts w:ascii="Times New Roman" w:hAnsi="Times New Roman" w:cs="Times New Roman"/>
          <w:sz w:val="26"/>
          <w:szCs w:val="26"/>
        </w:rPr>
        <w:t xml:space="preserve">, от 25.10.2011 </w:t>
      </w:r>
      <w:hyperlink r:id="rId6" w:history="1">
        <w:r w:rsidR="00F5082D" w:rsidRPr="00F5082D">
          <w:rPr>
            <w:rFonts w:ascii="Times New Roman" w:hAnsi="Times New Roman" w:cs="Times New Roman"/>
            <w:sz w:val="26"/>
            <w:szCs w:val="26"/>
          </w:rPr>
          <w:t>№</w:t>
        </w:r>
        <w:r w:rsidRPr="00F5082D">
          <w:rPr>
            <w:rFonts w:ascii="Times New Roman" w:hAnsi="Times New Roman" w:cs="Times New Roman"/>
            <w:sz w:val="26"/>
            <w:szCs w:val="26"/>
          </w:rPr>
          <w:t xml:space="preserve"> 691</w:t>
        </w:r>
      </w:hyperlink>
      <w:r w:rsidRPr="00F5082D">
        <w:rPr>
          <w:rFonts w:ascii="Times New Roman" w:hAnsi="Times New Roman" w:cs="Times New Roman"/>
          <w:sz w:val="26"/>
          <w:szCs w:val="26"/>
        </w:rPr>
        <w:t>,</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 xml:space="preserve">от 01.02.2012 </w:t>
      </w:r>
      <w:hyperlink r:id="rId7" w:history="1">
        <w:r w:rsidR="00F5082D" w:rsidRPr="00F5082D">
          <w:rPr>
            <w:rFonts w:ascii="Times New Roman" w:hAnsi="Times New Roman" w:cs="Times New Roman"/>
            <w:sz w:val="26"/>
            <w:szCs w:val="26"/>
          </w:rPr>
          <w:t>№</w:t>
        </w:r>
        <w:r w:rsidRPr="00F5082D">
          <w:rPr>
            <w:rFonts w:ascii="Times New Roman" w:hAnsi="Times New Roman" w:cs="Times New Roman"/>
            <w:sz w:val="26"/>
            <w:szCs w:val="26"/>
          </w:rPr>
          <w:t xml:space="preserve"> 46</w:t>
        </w:r>
      </w:hyperlink>
      <w:r w:rsidRPr="00F5082D">
        <w:rPr>
          <w:rFonts w:ascii="Times New Roman" w:hAnsi="Times New Roman" w:cs="Times New Roman"/>
          <w:sz w:val="26"/>
          <w:szCs w:val="26"/>
        </w:rPr>
        <w:t xml:space="preserve">, от 04.05.2012 </w:t>
      </w:r>
      <w:hyperlink r:id="rId8" w:history="1">
        <w:r w:rsidR="00F5082D" w:rsidRPr="00F5082D">
          <w:rPr>
            <w:rFonts w:ascii="Times New Roman" w:hAnsi="Times New Roman" w:cs="Times New Roman"/>
            <w:sz w:val="26"/>
            <w:szCs w:val="26"/>
          </w:rPr>
          <w:t xml:space="preserve">№ </w:t>
        </w:r>
        <w:r w:rsidRPr="00F5082D">
          <w:rPr>
            <w:rFonts w:ascii="Times New Roman" w:hAnsi="Times New Roman" w:cs="Times New Roman"/>
            <w:sz w:val="26"/>
            <w:szCs w:val="26"/>
          </w:rPr>
          <w:t>281</w:t>
        </w:r>
      </w:hyperlink>
      <w:r w:rsidRPr="00F5082D">
        <w:rPr>
          <w:rFonts w:ascii="Times New Roman" w:hAnsi="Times New Roman" w:cs="Times New Roman"/>
          <w:sz w:val="26"/>
          <w:szCs w:val="26"/>
        </w:rPr>
        <w:t>,</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 xml:space="preserve">от 20.02.2013 </w:t>
      </w:r>
      <w:hyperlink r:id="rId9" w:history="1">
        <w:r w:rsidR="00F5082D" w:rsidRPr="00F5082D">
          <w:rPr>
            <w:rFonts w:ascii="Times New Roman" w:hAnsi="Times New Roman" w:cs="Times New Roman"/>
            <w:sz w:val="26"/>
            <w:szCs w:val="26"/>
          </w:rPr>
          <w:t>№</w:t>
        </w:r>
        <w:r w:rsidRPr="00F5082D">
          <w:rPr>
            <w:rFonts w:ascii="Times New Roman" w:hAnsi="Times New Roman" w:cs="Times New Roman"/>
            <w:sz w:val="26"/>
            <w:szCs w:val="26"/>
          </w:rPr>
          <w:t xml:space="preserve"> 79</w:t>
        </w:r>
      </w:hyperlink>
      <w:r w:rsidRPr="00F5082D">
        <w:rPr>
          <w:rFonts w:ascii="Times New Roman" w:hAnsi="Times New Roman" w:cs="Times New Roman"/>
          <w:sz w:val="26"/>
          <w:szCs w:val="26"/>
        </w:rPr>
        <w:t xml:space="preserve">, от 10.01.2014 </w:t>
      </w:r>
      <w:hyperlink r:id="rId10" w:history="1">
        <w:r w:rsidR="00F5082D" w:rsidRPr="00F5082D">
          <w:rPr>
            <w:rFonts w:ascii="Times New Roman" w:hAnsi="Times New Roman" w:cs="Times New Roman"/>
            <w:sz w:val="26"/>
            <w:szCs w:val="26"/>
          </w:rPr>
          <w:t>№</w:t>
        </w:r>
        <w:r w:rsidRPr="00F5082D">
          <w:rPr>
            <w:rFonts w:ascii="Times New Roman" w:hAnsi="Times New Roman" w:cs="Times New Roman"/>
            <w:sz w:val="26"/>
            <w:szCs w:val="26"/>
          </w:rPr>
          <w:t xml:space="preserve"> 01</w:t>
        </w:r>
      </w:hyperlink>
      <w:r w:rsidRPr="00F5082D">
        <w:rPr>
          <w:rFonts w:ascii="Times New Roman" w:hAnsi="Times New Roman" w:cs="Times New Roman"/>
          <w:sz w:val="26"/>
          <w:szCs w:val="26"/>
        </w:rPr>
        <w:t>,</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 xml:space="preserve">от 11.07.2014 </w:t>
      </w:r>
      <w:hyperlink r:id="rId11" w:history="1">
        <w:r w:rsidR="00F5082D" w:rsidRPr="00F5082D">
          <w:rPr>
            <w:rFonts w:ascii="Times New Roman" w:hAnsi="Times New Roman" w:cs="Times New Roman"/>
            <w:sz w:val="26"/>
            <w:szCs w:val="26"/>
          </w:rPr>
          <w:t>№</w:t>
        </w:r>
        <w:r w:rsidRPr="00F5082D">
          <w:rPr>
            <w:rFonts w:ascii="Times New Roman" w:hAnsi="Times New Roman" w:cs="Times New Roman"/>
            <w:sz w:val="26"/>
            <w:szCs w:val="26"/>
          </w:rPr>
          <w:t xml:space="preserve"> 327</w:t>
        </w:r>
      </w:hyperlink>
      <w:r w:rsidRPr="00F5082D">
        <w:rPr>
          <w:rFonts w:ascii="Times New Roman" w:hAnsi="Times New Roman" w:cs="Times New Roman"/>
          <w:sz w:val="26"/>
          <w:szCs w:val="26"/>
        </w:rPr>
        <w:t>)</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proofErr w:type="gramStart"/>
      <w:r w:rsidRPr="00F5082D">
        <w:rPr>
          <w:rFonts w:ascii="Times New Roman" w:hAnsi="Times New Roman" w:cs="Times New Roman"/>
          <w:sz w:val="26"/>
          <w:szCs w:val="26"/>
        </w:rPr>
        <w:t xml:space="preserve">В соответствии с требованиями, предъявляемыми к инвестиционному проекту, установленными </w:t>
      </w:r>
      <w:hyperlink r:id="rId12" w:history="1">
        <w:r w:rsidRPr="00F5082D">
          <w:rPr>
            <w:rFonts w:ascii="Times New Roman" w:hAnsi="Times New Roman" w:cs="Times New Roman"/>
            <w:sz w:val="26"/>
            <w:szCs w:val="26"/>
          </w:rPr>
          <w:t>Законом</w:t>
        </w:r>
      </w:hyperlink>
      <w:r w:rsidRPr="00F5082D">
        <w:rPr>
          <w:rFonts w:ascii="Times New Roman" w:hAnsi="Times New Roman" w:cs="Times New Roman"/>
          <w:sz w:val="26"/>
          <w:szCs w:val="26"/>
        </w:rPr>
        <w:t xml:space="preserve"> Республики Хакасия от 02.04.2010 </w:t>
      </w:r>
      <w:r w:rsidR="00F5082D" w:rsidRPr="00F5082D">
        <w:rPr>
          <w:rFonts w:ascii="Times New Roman" w:hAnsi="Times New Roman" w:cs="Times New Roman"/>
          <w:sz w:val="26"/>
          <w:szCs w:val="26"/>
        </w:rPr>
        <w:t>№</w:t>
      </w:r>
      <w:r w:rsidRPr="00F5082D">
        <w:rPr>
          <w:rFonts w:ascii="Times New Roman" w:hAnsi="Times New Roman" w:cs="Times New Roman"/>
          <w:sz w:val="26"/>
          <w:szCs w:val="26"/>
        </w:rPr>
        <w:t xml:space="preserve"> 27-ЗРХ </w:t>
      </w:r>
      <w:r w:rsidR="00F5082D" w:rsidRPr="00F5082D">
        <w:rPr>
          <w:rFonts w:ascii="Times New Roman" w:hAnsi="Times New Roman" w:cs="Times New Roman"/>
          <w:sz w:val="26"/>
          <w:szCs w:val="26"/>
        </w:rPr>
        <w:t>«</w:t>
      </w:r>
      <w:r w:rsidRPr="00F5082D">
        <w:rPr>
          <w:rFonts w:ascii="Times New Roman" w:hAnsi="Times New Roman" w:cs="Times New Roman"/>
          <w:sz w:val="26"/>
          <w:szCs w:val="26"/>
        </w:rPr>
        <w:t>О государственной поддержке инвестиционной деятельности, осуществляемой в форме капитальных вложений, на территории Республики Хакасия</w:t>
      </w:r>
      <w:r w:rsidR="00F5082D" w:rsidRPr="00F5082D">
        <w:rPr>
          <w:rFonts w:ascii="Times New Roman" w:hAnsi="Times New Roman" w:cs="Times New Roman"/>
          <w:sz w:val="26"/>
          <w:szCs w:val="26"/>
        </w:rPr>
        <w:t>»</w:t>
      </w:r>
      <w:r w:rsidRPr="00F5082D">
        <w:rPr>
          <w:rFonts w:ascii="Times New Roman" w:hAnsi="Times New Roman" w:cs="Times New Roman"/>
          <w:sz w:val="26"/>
          <w:szCs w:val="26"/>
        </w:rPr>
        <w:t>, и в целях эффективного использования бюджетных средств при предоставлении государственной поддержки инвестиционной деятельности, осуществляемой в форме капитальных вложений, на территории Республики Хакасия Правительство Республики Хакасия постановляет:</w:t>
      </w:r>
      <w:proofErr w:type="gramEnd"/>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1. Утвердить </w:t>
      </w:r>
      <w:hyperlink w:anchor="P42" w:history="1">
        <w:r w:rsidRPr="00F5082D">
          <w:rPr>
            <w:rFonts w:ascii="Times New Roman" w:hAnsi="Times New Roman" w:cs="Times New Roman"/>
            <w:sz w:val="26"/>
            <w:szCs w:val="26"/>
          </w:rPr>
          <w:t>Порядок</w:t>
        </w:r>
      </w:hyperlink>
      <w:r w:rsidRPr="00F5082D">
        <w:rPr>
          <w:rFonts w:ascii="Times New Roman" w:hAnsi="Times New Roman" w:cs="Times New Roman"/>
          <w:sz w:val="26"/>
          <w:szCs w:val="26"/>
        </w:rPr>
        <w:t xml:space="preserve"> оценки инвестиционных проектов, заявленных на получение государственной поддержки инвестиционной деятельности, осуществляемой в форме капитальных вложений, на территории Республики Хакасия (приложение).</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2. Возложить на уполномоченный Правительством Республики Хакасия орган по вопросам предоставления государственной поддержки инвестиционной деятельности, осуществляемой в форме капитальных вложений, на территории Республики Хакасия функции </w:t>
      </w:r>
      <w:proofErr w:type="gramStart"/>
      <w:r w:rsidRPr="00F5082D">
        <w:rPr>
          <w:rFonts w:ascii="Times New Roman" w:hAnsi="Times New Roman" w:cs="Times New Roman"/>
          <w:sz w:val="26"/>
          <w:szCs w:val="26"/>
        </w:rPr>
        <w:t>по</w:t>
      </w:r>
      <w:proofErr w:type="gramEnd"/>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проведению оценки инвестиционных проектов, заявленных на получение государственной поддержки инвестиционной деятельности, осуществляемой в форме капитальных вложений, на территории Республики Хакасия;</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ведению реестра инвестиционных проектов, получивших государственную поддержку инвестиционной деятельности, осуществляемой в форме капитальных вложений, на территории Республики Хакасия.</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3. Признать утратившими силу Постановления Правительства Республики Хакасия:</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 от 30.06.2005 </w:t>
      </w:r>
      <w:hyperlink r:id="rId13" w:history="1">
        <w:r w:rsidR="00F5082D" w:rsidRPr="00F5082D">
          <w:rPr>
            <w:rFonts w:ascii="Times New Roman" w:hAnsi="Times New Roman" w:cs="Times New Roman"/>
            <w:sz w:val="26"/>
            <w:szCs w:val="26"/>
          </w:rPr>
          <w:t>№</w:t>
        </w:r>
        <w:r w:rsidRPr="00F5082D">
          <w:rPr>
            <w:rFonts w:ascii="Times New Roman" w:hAnsi="Times New Roman" w:cs="Times New Roman"/>
            <w:sz w:val="26"/>
            <w:szCs w:val="26"/>
          </w:rPr>
          <w:t xml:space="preserve"> 245</w:t>
        </w:r>
      </w:hyperlink>
      <w:r w:rsidRPr="00F5082D">
        <w:rPr>
          <w:rFonts w:ascii="Times New Roman" w:hAnsi="Times New Roman" w:cs="Times New Roman"/>
          <w:sz w:val="26"/>
          <w:szCs w:val="26"/>
        </w:rPr>
        <w:t xml:space="preserve"> </w:t>
      </w:r>
      <w:r w:rsidR="00F5082D" w:rsidRPr="00F5082D">
        <w:rPr>
          <w:rFonts w:ascii="Times New Roman" w:hAnsi="Times New Roman" w:cs="Times New Roman"/>
          <w:sz w:val="26"/>
          <w:szCs w:val="26"/>
        </w:rPr>
        <w:t>«</w:t>
      </w:r>
      <w:r w:rsidRPr="00F5082D">
        <w:rPr>
          <w:rFonts w:ascii="Times New Roman" w:hAnsi="Times New Roman" w:cs="Times New Roman"/>
          <w:sz w:val="26"/>
          <w:szCs w:val="26"/>
        </w:rPr>
        <w:t>О Порядке оценки и мониторинге инвестиционных проектов</w:t>
      </w:r>
      <w:r w:rsidR="00F5082D" w:rsidRPr="00F5082D">
        <w:rPr>
          <w:rFonts w:ascii="Times New Roman" w:hAnsi="Times New Roman" w:cs="Times New Roman"/>
          <w:sz w:val="26"/>
          <w:szCs w:val="26"/>
        </w:rPr>
        <w:t>»</w:t>
      </w:r>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 </w:t>
      </w:r>
      <w:hyperlink r:id="rId14" w:history="1">
        <w:r w:rsidRPr="00F5082D">
          <w:rPr>
            <w:rFonts w:ascii="Times New Roman" w:hAnsi="Times New Roman" w:cs="Times New Roman"/>
            <w:sz w:val="26"/>
            <w:szCs w:val="26"/>
          </w:rPr>
          <w:t>пункт 3</w:t>
        </w:r>
      </w:hyperlink>
      <w:r w:rsidRPr="00F5082D">
        <w:rPr>
          <w:rFonts w:ascii="Times New Roman" w:hAnsi="Times New Roman" w:cs="Times New Roman"/>
          <w:sz w:val="26"/>
          <w:szCs w:val="26"/>
        </w:rPr>
        <w:t xml:space="preserve"> Постановления Правительства Республики Хакасия от 25.03.2009 </w:t>
      </w:r>
      <w:r w:rsidR="00F5082D" w:rsidRPr="00F5082D">
        <w:rPr>
          <w:rFonts w:ascii="Times New Roman" w:hAnsi="Times New Roman" w:cs="Times New Roman"/>
          <w:sz w:val="26"/>
          <w:szCs w:val="26"/>
        </w:rPr>
        <w:t>№</w:t>
      </w:r>
      <w:r w:rsidRPr="00F5082D">
        <w:rPr>
          <w:rFonts w:ascii="Times New Roman" w:hAnsi="Times New Roman" w:cs="Times New Roman"/>
          <w:sz w:val="26"/>
          <w:szCs w:val="26"/>
        </w:rPr>
        <w:t xml:space="preserve"> 81 </w:t>
      </w:r>
      <w:r w:rsidR="00F5082D" w:rsidRPr="00F5082D">
        <w:rPr>
          <w:rFonts w:ascii="Times New Roman" w:hAnsi="Times New Roman" w:cs="Times New Roman"/>
          <w:sz w:val="26"/>
          <w:szCs w:val="26"/>
        </w:rPr>
        <w:t>«</w:t>
      </w:r>
      <w:r w:rsidRPr="00F5082D">
        <w:rPr>
          <w:rFonts w:ascii="Times New Roman" w:hAnsi="Times New Roman" w:cs="Times New Roman"/>
          <w:sz w:val="26"/>
          <w:szCs w:val="26"/>
        </w:rPr>
        <w:t xml:space="preserve">О внесении изменений в некоторые нормативные правовые акты </w:t>
      </w:r>
      <w:r w:rsidRPr="00F5082D">
        <w:rPr>
          <w:rFonts w:ascii="Times New Roman" w:hAnsi="Times New Roman" w:cs="Times New Roman"/>
          <w:sz w:val="26"/>
          <w:szCs w:val="26"/>
        </w:rPr>
        <w:lastRenderedPageBreak/>
        <w:t>Правительства Республики Хакасия</w:t>
      </w:r>
      <w:r w:rsidR="00F5082D" w:rsidRPr="00F5082D">
        <w:rPr>
          <w:rFonts w:ascii="Times New Roman" w:hAnsi="Times New Roman" w:cs="Times New Roman"/>
          <w:sz w:val="26"/>
          <w:szCs w:val="26"/>
        </w:rPr>
        <w:t>»</w:t>
      </w:r>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 </w:t>
      </w:r>
      <w:hyperlink r:id="rId15" w:history="1">
        <w:r w:rsidRPr="00F5082D">
          <w:rPr>
            <w:rFonts w:ascii="Times New Roman" w:hAnsi="Times New Roman" w:cs="Times New Roman"/>
            <w:sz w:val="26"/>
            <w:szCs w:val="26"/>
          </w:rPr>
          <w:t>пункт 34</w:t>
        </w:r>
      </w:hyperlink>
      <w:r w:rsidRPr="00F5082D">
        <w:rPr>
          <w:rFonts w:ascii="Times New Roman" w:hAnsi="Times New Roman" w:cs="Times New Roman"/>
          <w:sz w:val="26"/>
          <w:szCs w:val="26"/>
        </w:rPr>
        <w:t xml:space="preserve"> Постановления Правительства Республики Хакасия от 16.07.2009 </w:t>
      </w:r>
      <w:r w:rsidR="00F5082D" w:rsidRPr="00F5082D">
        <w:rPr>
          <w:rFonts w:ascii="Times New Roman" w:hAnsi="Times New Roman" w:cs="Times New Roman"/>
          <w:sz w:val="26"/>
          <w:szCs w:val="26"/>
        </w:rPr>
        <w:t>№</w:t>
      </w:r>
      <w:r w:rsidRPr="00F5082D">
        <w:rPr>
          <w:rFonts w:ascii="Times New Roman" w:hAnsi="Times New Roman" w:cs="Times New Roman"/>
          <w:sz w:val="26"/>
          <w:szCs w:val="26"/>
        </w:rPr>
        <w:t xml:space="preserve"> 307 </w:t>
      </w:r>
      <w:r w:rsidR="00F5082D" w:rsidRPr="00F5082D">
        <w:rPr>
          <w:rFonts w:ascii="Times New Roman" w:hAnsi="Times New Roman" w:cs="Times New Roman"/>
          <w:sz w:val="26"/>
          <w:szCs w:val="26"/>
        </w:rPr>
        <w:t>«</w:t>
      </w:r>
      <w:r w:rsidRPr="00F5082D">
        <w:rPr>
          <w:rFonts w:ascii="Times New Roman" w:hAnsi="Times New Roman" w:cs="Times New Roman"/>
          <w:sz w:val="26"/>
          <w:szCs w:val="26"/>
        </w:rPr>
        <w:t>О внесении изменений в некоторые правовые акты Республики Хакасия в связи с реорганизацией и переименованием Министерства финансов и экономики Республики Хакасия</w:t>
      </w:r>
      <w:r w:rsidR="00F5082D" w:rsidRPr="00F5082D">
        <w:rPr>
          <w:rFonts w:ascii="Times New Roman" w:hAnsi="Times New Roman" w:cs="Times New Roman"/>
          <w:sz w:val="26"/>
          <w:szCs w:val="26"/>
        </w:rPr>
        <w:t>»</w:t>
      </w:r>
      <w:r w:rsidRPr="00F5082D">
        <w:rPr>
          <w:rFonts w:ascii="Times New Roman" w:hAnsi="Times New Roman" w:cs="Times New Roman"/>
          <w:sz w:val="26"/>
          <w:szCs w:val="26"/>
        </w:rPr>
        <w:t>.</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right"/>
        <w:rPr>
          <w:rFonts w:ascii="Times New Roman" w:hAnsi="Times New Roman" w:cs="Times New Roman"/>
          <w:sz w:val="26"/>
          <w:szCs w:val="26"/>
        </w:rPr>
      </w:pPr>
      <w:r w:rsidRPr="00F5082D">
        <w:rPr>
          <w:rFonts w:ascii="Times New Roman" w:hAnsi="Times New Roman" w:cs="Times New Roman"/>
          <w:sz w:val="26"/>
          <w:szCs w:val="26"/>
        </w:rPr>
        <w:t>Председатель Правительства</w:t>
      </w:r>
    </w:p>
    <w:p w:rsidR="00991665" w:rsidRPr="00F5082D" w:rsidRDefault="00991665">
      <w:pPr>
        <w:pStyle w:val="ConsPlusNormal"/>
        <w:jc w:val="right"/>
        <w:rPr>
          <w:rFonts w:ascii="Times New Roman" w:hAnsi="Times New Roman" w:cs="Times New Roman"/>
          <w:sz w:val="26"/>
          <w:szCs w:val="26"/>
        </w:rPr>
      </w:pPr>
      <w:r w:rsidRPr="00F5082D">
        <w:rPr>
          <w:rFonts w:ascii="Times New Roman" w:hAnsi="Times New Roman" w:cs="Times New Roman"/>
          <w:sz w:val="26"/>
          <w:szCs w:val="26"/>
        </w:rPr>
        <w:t>Республики Хакасия</w:t>
      </w:r>
    </w:p>
    <w:p w:rsidR="00991665" w:rsidRPr="00F5082D" w:rsidRDefault="00991665">
      <w:pPr>
        <w:pStyle w:val="ConsPlusNormal"/>
        <w:jc w:val="right"/>
        <w:rPr>
          <w:rFonts w:ascii="Times New Roman" w:hAnsi="Times New Roman" w:cs="Times New Roman"/>
          <w:sz w:val="26"/>
          <w:szCs w:val="26"/>
        </w:rPr>
      </w:pPr>
      <w:r w:rsidRPr="00F5082D">
        <w:rPr>
          <w:rFonts w:ascii="Times New Roman" w:hAnsi="Times New Roman" w:cs="Times New Roman"/>
          <w:sz w:val="26"/>
          <w:szCs w:val="26"/>
        </w:rPr>
        <w:t>В.ЗИМИН</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right"/>
        <w:outlineLvl w:val="0"/>
        <w:rPr>
          <w:rFonts w:ascii="Times New Roman" w:hAnsi="Times New Roman" w:cs="Times New Roman"/>
          <w:sz w:val="26"/>
          <w:szCs w:val="26"/>
        </w:rPr>
      </w:pPr>
      <w:r w:rsidRPr="00F5082D">
        <w:rPr>
          <w:rFonts w:ascii="Times New Roman" w:hAnsi="Times New Roman" w:cs="Times New Roman"/>
          <w:sz w:val="26"/>
          <w:szCs w:val="26"/>
        </w:rPr>
        <w:t>Утвержден</w:t>
      </w:r>
    </w:p>
    <w:p w:rsidR="00991665" w:rsidRPr="00F5082D" w:rsidRDefault="00991665">
      <w:pPr>
        <w:pStyle w:val="ConsPlusNormal"/>
        <w:jc w:val="right"/>
        <w:rPr>
          <w:rFonts w:ascii="Times New Roman" w:hAnsi="Times New Roman" w:cs="Times New Roman"/>
          <w:sz w:val="26"/>
          <w:szCs w:val="26"/>
        </w:rPr>
      </w:pPr>
      <w:r w:rsidRPr="00F5082D">
        <w:rPr>
          <w:rFonts w:ascii="Times New Roman" w:hAnsi="Times New Roman" w:cs="Times New Roman"/>
          <w:sz w:val="26"/>
          <w:szCs w:val="26"/>
        </w:rPr>
        <w:t>Постановлением</w:t>
      </w:r>
    </w:p>
    <w:p w:rsidR="00991665" w:rsidRPr="00F5082D" w:rsidRDefault="00991665">
      <w:pPr>
        <w:pStyle w:val="ConsPlusNormal"/>
        <w:jc w:val="right"/>
        <w:rPr>
          <w:rFonts w:ascii="Times New Roman" w:hAnsi="Times New Roman" w:cs="Times New Roman"/>
          <w:sz w:val="26"/>
          <w:szCs w:val="26"/>
        </w:rPr>
      </w:pPr>
      <w:r w:rsidRPr="00F5082D">
        <w:rPr>
          <w:rFonts w:ascii="Times New Roman" w:hAnsi="Times New Roman" w:cs="Times New Roman"/>
          <w:sz w:val="26"/>
          <w:szCs w:val="26"/>
        </w:rPr>
        <w:t>Правительства Республики Хакасия</w:t>
      </w:r>
    </w:p>
    <w:p w:rsidR="00991665" w:rsidRPr="00F5082D" w:rsidRDefault="00991665">
      <w:pPr>
        <w:pStyle w:val="ConsPlusNormal"/>
        <w:jc w:val="right"/>
        <w:rPr>
          <w:rFonts w:ascii="Times New Roman" w:hAnsi="Times New Roman" w:cs="Times New Roman"/>
          <w:sz w:val="26"/>
          <w:szCs w:val="26"/>
        </w:rPr>
      </w:pPr>
      <w:r w:rsidRPr="00F5082D">
        <w:rPr>
          <w:rFonts w:ascii="Times New Roman" w:hAnsi="Times New Roman" w:cs="Times New Roman"/>
          <w:sz w:val="26"/>
          <w:szCs w:val="26"/>
        </w:rPr>
        <w:t xml:space="preserve">от 14 апреля 2010 г.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161</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Title"/>
        <w:jc w:val="center"/>
        <w:rPr>
          <w:rFonts w:ascii="Times New Roman" w:hAnsi="Times New Roman" w:cs="Times New Roman"/>
          <w:sz w:val="26"/>
          <w:szCs w:val="26"/>
        </w:rPr>
      </w:pPr>
      <w:bookmarkStart w:id="0" w:name="P42"/>
      <w:bookmarkEnd w:id="0"/>
      <w:r w:rsidRPr="00F5082D">
        <w:rPr>
          <w:rFonts w:ascii="Times New Roman" w:hAnsi="Times New Roman" w:cs="Times New Roman"/>
          <w:sz w:val="26"/>
          <w:szCs w:val="26"/>
        </w:rPr>
        <w:t>ПОРЯДОК</w:t>
      </w:r>
    </w:p>
    <w:p w:rsidR="00991665" w:rsidRPr="00F5082D" w:rsidRDefault="00991665">
      <w:pPr>
        <w:pStyle w:val="ConsPlusTitle"/>
        <w:jc w:val="center"/>
        <w:rPr>
          <w:rFonts w:ascii="Times New Roman" w:hAnsi="Times New Roman" w:cs="Times New Roman"/>
          <w:sz w:val="26"/>
          <w:szCs w:val="26"/>
        </w:rPr>
      </w:pPr>
      <w:r w:rsidRPr="00F5082D">
        <w:rPr>
          <w:rFonts w:ascii="Times New Roman" w:hAnsi="Times New Roman" w:cs="Times New Roman"/>
          <w:sz w:val="26"/>
          <w:szCs w:val="26"/>
        </w:rPr>
        <w:t xml:space="preserve">ОЦЕНКИ ИНВЕСТИЦИОННЫХ ПРОЕКТОВ, ЗАЯВЛЕННЫХ </w:t>
      </w:r>
      <w:proofErr w:type="gramStart"/>
      <w:r w:rsidRPr="00F5082D">
        <w:rPr>
          <w:rFonts w:ascii="Times New Roman" w:hAnsi="Times New Roman" w:cs="Times New Roman"/>
          <w:sz w:val="26"/>
          <w:szCs w:val="26"/>
        </w:rPr>
        <w:t>НА</w:t>
      </w:r>
      <w:proofErr w:type="gramEnd"/>
    </w:p>
    <w:p w:rsidR="00991665" w:rsidRPr="00F5082D" w:rsidRDefault="00991665">
      <w:pPr>
        <w:pStyle w:val="ConsPlusTitle"/>
        <w:jc w:val="center"/>
        <w:rPr>
          <w:rFonts w:ascii="Times New Roman" w:hAnsi="Times New Roman" w:cs="Times New Roman"/>
          <w:sz w:val="26"/>
          <w:szCs w:val="26"/>
        </w:rPr>
      </w:pPr>
      <w:r w:rsidRPr="00F5082D">
        <w:rPr>
          <w:rFonts w:ascii="Times New Roman" w:hAnsi="Times New Roman" w:cs="Times New Roman"/>
          <w:sz w:val="26"/>
          <w:szCs w:val="26"/>
        </w:rPr>
        <w:t>ПОЛУЧЕНИЕ ГОСУДАРСТВЕННОЙ ПОДДЕРЖКИ ИНВЕСТИЦИОННОЙ</w:t>
      </w:r>
    </w:p>
    <w:p w:rsidR="00991665" w:rsidRPr="00F5082D" w:rsidRDefault="00991665">
      <w:pPr>
        <w:pStyle w:val="ConsPlusTitle"/>
        <w:jc w:val="center"/>
        <w:rPr>
          <w:rFonts w:ascii="Times New Roman" w:hAnsi="Times New Roman" w:cs="Times New Roman"/>
          <w:sz w:val="26"/>
          <w:szCs w:val="26"/>
        </w:rPr>
      </w:pPr>
      <w:r w:rsidRPr="00F5082D">
        <w:rPr>
          <w:rFonts w:ascii="Times New Roman" w:hAnsi="Times New Roman" w:cs="Times New Roman"/>
          <w:sz w:val="26"/>
          <w:szCs w:val="26"/>
        </w:rPr>
        <w:t xml:space="preserve">ДЕЯТЕЛЬНОСТИ, ОСУЩЕСТВЛЯЕМОЙ В ФОРМЕ </w:t>
      </w:r>
      <w:proofErr w:type="gramStart"/>
      <w:r w:rsidRPr="00F5082D">
        <w:rPr>
          <w:rFonts w:ascii="Times New Roman" w:hAnsi="Times New Roman" w:cs="Times New Roman"/>
          <w:sz w:val="26"/>
          <w:szCs w:val="26"/>
        </w:rPr>
        <w:t>КАПИТАЛЬНЫХ</w:t>
      </w:r>
      <w:proofErr w:type="gramEnd"/>
    </w:p>
    <w:p w:rsidR="00991665" w:rsidRPr="00F5082D" w:rsidRDefault="00991665">
      <w:pPr>
        <w:pStyle w:val="ConsPlusTitle"/>
        <w:jc w:val="center"/>
        <w:rPr>
          <w:rFonts w:ascii="Times New Roman" w:hAnsi="Times New Roman" w:cs="Times New Roman"/>
          <w:sz w:val="26"/>
          <w:szCs w:val="26"/>
        </w:rPr>
      </w:pPr>
      <w:r w:rsidRPr="00F5082D">
        <w:rPr>
          <w:rFonts w:ascii="Times New Roman" w:hAnsi="Times New Roman" w:cs="Times New Roman"/>
          <w:sz w:val="26"/>
          <w:szCs w:val="26"/>
        </w:rPr>
        <w:t>ВЛОЖЕНИЙ, НА ТЕРРИТОРИИ РЕСПУБЛИКИ ХАКАСИЯ</w:t>
      </w:r>
    </w:p>
    <w:p w:rsidR="00991665" w:rsidRPr="00F5082D" w:rsidRDefault="00991665">
      <w:pPr>
        <w:pStyle w:val="ConsPlusNormal"/>
        <w:jc w:val="center"/>
        <w:rPr>
          <w:rFonts w:ascii="Times New Roman" w:hAnsi="Times New Roman" w:cs="Times New Roman"/>
          <w:sz w:val="26"/>
          <w:szCs w:val="26"/>
        </w:rPr>
      </w:pP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Список изменяющих документов</w:t>
      </w:r>
    </w:p>
    <w:p w:rsidR="00991665" w:rsidRPr="00F5082D" w:rsidRDefault="00991665">
      <w:pPr>
        <w:pStyle w:val="ConsPlusNormal"/>
        <w:jc w:val="center"/>
        <w:rPr>
          <w:rFonts w:ascii="Times New Roman" w:hAnsi="Times New Roman" w:cs="Times New Roman"/>
          <w:sz w:val="26"/>
          <w:szCs w:val="26"/>
        </w:rPr>
      </w:pPr>
      <w:proofErr w:type="gramStart"/>
      <w:r w:rsidRPr="00F5082D">
        <w:rPr>
          <w:rFonts w:ascii="Times New Roman" w:hAnsi="Times New Roman" w:cs="Times New Roman"/>
          <w:sz w:val="26"/>
          <w:szCs w:val="26"/>
        </w:rPr>
        <w:t>(в ред. Постановлений Правительства Республики Хакасия</w:t>
      </w:r>
      <w:proofErr w:type="gramEnd"/>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 xml:space="preserve">от 09.11.2010 </w:t>
      </w:r>
      <w:hyperlink r:id="rId16" w:history="1">
        <w:r w:rsidR="00F5082D">
          <w:rPr>
            <w:rFonts w:ascii="Times New Roman" w:hAnsi="Times New Roman" w:cs="Times New Roman"/>
            <w:sz w:val="26"/>
            <w:szCs w:val="26"/>
          </w:rPr>
          <w:t xml:space="preserve">№ </w:t>
        </w:r>
        <w:r w:rsidRPr="00F5082D">
          <w:rPr>
            <w:rFonts w:ascii="Times New Roman" w:hAnsi="Times New Roman" w:cs="Times New Roman"/>
            <w:sz w:val="26"/>
            <w:szCs w:val="26"/>
          </w:rPr>
          <w:t>568</w:t>
        </w:r>
      </w:hyperlink>
      <w:r w:rsidRPr="00F5082D">
        <w:rPr>
          <w:rFonts w:ascii="Times New Roman" w:hAnsi="Times New Roman" w:cs="Times New Roman"/>
          <w:sz w:val="26"/>
          <w:szCs w:val="26"/>
        </w:rPr>
        <w:t xml:space="preserve">, от 25.10.2011 </w:t>
      </w:r>
      <w:hyperlink r:id="rId17" w:history="1">
        <w:r w:rsidR="00F5082D">
          <w:rPr>
            <w:rFonts w:ascii="Times New Roman" w:hAnsi="Times New Roman" w:cs="Times New Roman"/>
            <w:sz w:val="26"/>
            <w:szCs w:val="26"/>
          </w:rPr>
          <w:t>№</w:t>
        </w:r>
        <w:r w:rsidRPr="00F5082D">
          <w:rPr>
            <w:rFonts w:ascii="Times New Roman" w:hAnsi="Times New Roman" w:cs="Times New Roman"/>
            <w:sz w:val="26"/>
            <w:szCs w:val="26"/>
          </w:rPr>
          <w:t xml:space="preserve"> 691</w:t>
        </w:r>
      </w:hyperlink>
      <w:r w:rsidRPr="00F5082D">
        <w:rPr>
          <w:rFonts w:ascii="Times New Roman" w:hAnsi="Times New Roman" w:cs="Times New Roman"/>
          <w:sz w:val="26"/>
          <w:szCs w:val="26"/>
        </w:rPr>
        <w:t>,</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 xml:space="preserve">от 01.02.2012 </w:t>
      </w:r>
      <w:hyperlink r:id="rId18" w:history="1">
        <w:r w:rsidR="00F5082D">
          <w:rPr>
            <w:rFonts w:ascii="Times New Roman" w:hAnsi="Times New Roman" w:cs="Times New Roman"/>
            <w:sz w:val="26"/>
            <w:szCs w:val="26"/>
          </w:rPr>
          <w:t>№</w:t>
        </w:r>
        <w:r w:rsidRPr="00F5082D">
          <w:rPr>
            <w:rFonts w:ascii="Times New Roman" w:hAnsi="Times New Roman" w:cs="Times New Roman"/>
            <w:sz w:val="26"/>
            <w:szCs w:val="26"/>
          </w:rPr>
          <w:t xml:space="preserve"> 46</w:t>
        </w:r>
      </w:hyperlink>
      <w:r w:rsidRPr="00F5082D">
        <w:rPr>
          <w:rFonts w:ascii="Times New Roman" w:hAnsi="Times New Roman" w:cs="Times New Roman"/>
          <w:sz w:val="26"/>
          <w:szCs w:val="26"/>
        </w:rPr>
        <w:t xml:space="preserve">, от 04.05.2012 </w:t>
      </w:r>
      <w:hyperlink r:id="rId19" w:history="1">
        <w:r w:rsidR="00F5082D">
          <w:rPr>
            <w:rFonts w:ascii="Times New Roman" w:hAnsi="Times New Roman" w:cs="Times New Roman"/>
            <w:sz w:val="26"/>
            <w:szCs w:val="26"/>
          </w:rPr>
          <w:t>№</w:t>
        </w:r>
        <w:r w:rsidRPr="00F5082D">
          <w:rPr>
            <w:rFonts w:ascii="Times New Roman" w:hAnsi="Times New Roman" w:cs="Times New Roman"/>
            <w:sz w:val="26"/>
            <w:szCs w:val="26"/>
          </w:rPr>
          <w:t xml:space="preserve"> 281</w:t>
        </w:r>
      </w:hyperlink>
      <w:r w:rsidRPr="00F5082D">
        <w:rPr>
          <w:rFonts w:ascii="Times New Roman" w:hAnsi="Times New Roman" w:cs="Times New Roman"/>
          <w:sz w:val="26"/>
          <w:szCs w:val="26"/>
        </w:rPr>
        <w:t>,</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 xml:space="preserve">от 20.02.2013 </w:t>
      </w:r>
      <w:hyperlink r:id="rId20" w:history="1">
        <w:r w:rsidR="00F5082D">
          <w:rPr>
            <w:rFonts w:ascii="Times New Roman" w:hAnsi="Times New Roman" w:cs="Times New Roman"/>
            <w:sz w:val="26"/>
            <w:szCs w:val="26"/>
          </w:rPr>
          <w:t>№</w:t>
        </w:r>
        <w:r w:rsidRPr="00F5082D">
          <w:rPr>
            <w:rFonts w:ascii="Times New Roman" w:hAnsi="Times New Roman" w:cs="Times New Roman"/>
            <w:sz w:val="26"/>
            <w:szCs w:val="26"/>
          </w:rPr>
          <w:t xml:space="preserve"> 79</w:t>
        </w:r>
      </w:hyperlink>
      <w:r w:rsidRPr="00F5082D">
        <w:rPr>
          <w:rFonts w:ascii="Times New Roman" w:hAnsi="Times New Roman" w:cs="Times New Roman"/>
          <w:sz w:val="26"/>
          <w:szCs w:val="26"/>
        </w:rPr>
        <w:t xml:space="preserve">, от 10.01.2014 </w:t>
      </w:r>
      <w:hyperlink r:id="rId21" w:history="1">
        <w:r w:rsidR="00F5082D">
          <w:rPr>
            <w:rFonts w:ascii="Times New Roman" w:hAnsi="Times New Roman" w:cs="Times New Roman"/>
            <w:sz w:val="26"/>
            <w:szCs w:val="26"/>
          </w:rPr>
          <w:t>№</w:t>
        </w:r>
        <w:r w:rsidRPr="00F5082D">
          <w:rPr>
            <w:rFonts w:ascii="Times New Roman" w:hAnsi="Times New Roman" w:cs="Times New Roman"/>
            <w:sz w:val="26"/>
            <w:szCs w:val="26"/>
          </w:rPr>
          <w:t xml:space="preserve"> 01</w:t>
        </w:r>
      </w:hyperlink>
      <w:r w:rsidRPr="00F5082D">
        <w:rPr>
          <w:rFonts w:ascii="Times New Roman" w:hAnsi="Times New Roman" w:cs="Times New Roman"/>
          <w:sz w:val="26"/>
          <w:szCs w:val="26"/>
        </w:rPr>
        <w:t>,</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 xml:space="preserve">от 11.07.2014 </w:t>
      </w:r>
      <w:hyperlink r:id="rId22" w:history="1">
        <w:r w:rsidR="00F5082D">
          <w:rPr>
            <w:rFonts w:ascii="Times New Roman" w:hAnsi="Times New Roman" w:cs="Times New Roman"/>
            <w:sz w:val="26"/>
            <w:szCs w:val="26"/>
          </w:rPr>
          <w:t>№</w:t>
        </w:r>
        <w:r w:rsidRPr="00F5082D">
          <w:rPr>
            <w:rFonts w:ascii="Times New Roman" w:hAnsi="Times New Roman" w:cs="Times New Roman"/>
            <w:sz w:val="26"/>
            <w:szCs w:val="26"/>
          </w:rPr>
          <w:t xml:space="preserve"> 327</w:t>
        </w:r>
      </w:hyperlink>
      <w:r w:rsidRPr="00F5082D">
        <w:rPr>
          <w:rFonts w:ascii="Times New Roman" w:hAnsi="Times New Roman" w:cs="Times New Roman"/>
          <w:sz w:val="26"/>
          <w:szCs w:val="26"/>
        </w:rPr>
        <w:t>)</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outlineLvl w:val="1"/>
        <w:rPr>
          <w:rFonts w:ascii="Times New Roman" w:hAnsi="Times New Roman" w:cs="Times New Roman"/>
          <w:sz w:val="26"/>
          <w:szCs w:val="26"/>
        </w:rPr>
      </w:pPr>
      <w:r w:rsidRPr="00F5082D">
        <w:rPr>
          <w:rFonts w:ascii="Times New Roman" w:hAnsi="Times New Roman" w:cs="Times New Roman"/>
          <w:sz w:val="26"/>
          <w:szCs w:val="26"/>
        </w:rPr>
        <w:t>1. Общие положения</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1.1. Настоящий Порядок разработан в соответствии с </w:t>
      </w:r>
      <w:hyperlink r:id="rId23" w:history="1">
        <w:r w:rsidRPr="00F5082D">
          <w:rPr>
            <w:rFonts w:ascii="Times New Roman" w:hAnsi="Times New Roman" w:cs="Times New Roman"/>
            <w:sz w:val="26"/>
            <w:szCs w:val="26"/>
          </w:rPr>
          <w:t>Законом</w:t>
        </w:r>
      </w:hyperlink>
      <w:r w:rsidRPr="00F5082D">
        <w:rPr>
          <w:rFonts w:ascii="Times New Roman" w:hAnsi="Times New Roman" w:cs="Times New Roman"/>
          <w:sz w:val="26"/>
          <w:szCs w:val="26"/>
        </w:rPr>
        <w:t xml:space="preserve"> Республики Хакасия от 02.04.2010 </w:t>
      </w:r>
      <w:r w:rsidR="00F5082D">
        <w:rPr>
          <w:rFonts w:ascii="Times New Roman" w:hAnsi="Times New Roman" w:cs="Times New Roman"/>
          <w:sz w:val="26"/>
          <w:szCs w:val="26"/>
        </w:rPr>
        <w:t>№</w:t>
      </w:r>
      <w:r w:rsidRPr="00F5082D">
        <w:rPr>
          <w:rFonts w:ascii="Times New Roman" w:hAnsi="Times New Roman" w:cs="Times New Roman"/>
          <w:sz w:val="26"/>
          <w:szCs w:val="26"/>
        </w:rPr>
        <w:t xml:space="preserve"> 27-ЗРХ </w:t>
      </w:r>
      <w:r w:rsidR="00F5082D">
        <w:rPr>
          <w:rFonts w:ascii="Times New Roman" w:hAnsi="Times New Roman" w:cs="Times New Roman"/>
          <w:sz w:val="26"/>
          <w:szCs w:val="26"/>
        </w:rPr>
        <w:t>«</w:t>
      </w:r>
      <w:r w:rsidRPr="00F5082D">
        <w:rPr>
          <w:rFonts w:ascii="Times New Roman" w:hAnsi="Times New Roman" w:cs="Times New Roman"/>
          <w:sz w:val="26"/>
          <w:szCs w:val="26"/>
        </w:rPr>
        <w:t>О государственной поддержке инвестиционной деятельности, осуществляемой в форме капитальных вложений, на территории Республики Хакасия</w:t>
      </w:r>
      <w:r w:rsidR="00F5082D">
        <w:rPr>
          <w:rFonts w:ascii="Times New Roman" w:hAnsi="Times New Roman" w:cs="Times New Roman"/>
          <w:sz w:val="26"/>
          <w:szCs w:val="26"/>
        </w:rPr>
        <w:t>»</w:t>
      </w:r>
      <w:r w:rsidRPr="00F5082D">
        <w:rPr>
          <w:rFonts w:ascii="Times New Roman" w:hAnsi="Times New Roman" w:cs="Times New Roman"/>
          <w:sz w:val="26"/>
          <w:szCs w:val="26"/>
        </w:rPr>
        <w:t xml:space="preserve"> и в целях установления критериев и методов оценки экономической и бюджетной эффективности инвестиционных проектов.</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1.2. </w:t>
      </w:r>
      <w:proofErr w:type="gramStart"/>
      <w:r w:rsidRPr="00F5082D">
        <w:rPr>
          <w:rFonts w:ascii="Times New Roman" w:hAnsi="Times New Roman" w:cs="Times New Roman"/>
          <w:sz w:val="26"/>
          <w:szCs w:val="26"/>
        </w:rPr>
        <w:t>Оценка инвестиционных проектов, заявленных на получение государственной поддержки инвестиционной деятельности, осуществляемой в форме капитальных вложений, на территории Республики Хакасия (далее - государственная поддержка инвестиционной деятельности), проводится на основании бизнес-плана инвестиционного проекта уполномоченным Правительством Республики Хакасия органом по вопросам предоставления государственной поддержки инвестиционной деятельности, осуществляемой в форме капитальных вложений, на территории Республики Хакасия (далее - уполномоченный орган).</w:t>
      </w:r>
      <w:proofErr w:type="gramEnd"/>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lastRenderedPageBreak/>
        <w:t xml:space="preserve">1.3. Утратил силу. - </w:t>
      </w:r>
      <w:hyperlink r:id="rId24" w:history="1">
        <w:r w:rsidRPr="00F5082D">
          <w:rPr>
            <w:rFonts w:ascii="Times New Roman" w:hAnsi="Times New Roman" w:cs="Times New Roman"/>
            <w:sz w:val="26"/>
            <w:szCs w:val="26"/>
          </w:rPr>
          <w:t>Постановление</w:t>
        </w:r>
      </w:hyperlink>
      <w:r w:rsidRPr="00F5082D">
        <w:rPr>
          <w:rFonts w:ascii="Times New Roman" w:hAnsi="Times New Roman" w:cs="Times New Roman"/>
          <w:sz w:val="26"/>
          <w:szCs w:val="26"/>
        </w:rPr>
        <w:t xml:space="preserve"> Правительства Республики Хакасия от 20.02.2013 </w:t>
      </w:r>
      <w:r w:rsidR="00F5082D">
        <w:rPr>
          <w:rFonts w:ascii="Times New Roman" w:hAnsi="Times New Roman" w:cs="Times New Roman"/>
          <w:sz w:val="26"/>
          <w:szCs w:val="26"/>
        </w:rPr>
        <w:t>№</w:t>
      </w:r>
      <w:r w:rsidRPr="00F5082D">
        <w:rPr>
          <w:rFonts w:ascii="Times New Roman" w:hAnsi="Times New Roman" w:cs="Times New Roman"/>
          <w:sz w:val="26"/>
          <w:szCs w:val="26"/>
        </w:rPr>
        <w:t xml:space="preserve"> 79.</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1.4. Бизнес-план инвестиционного проекта должен быть составлен в соответствии с </w:t>
      </w:r>
      <w:hyperlink w:anchor="P159" w:history="1">
        <w:r w:rsidRPr="00F5082D">
          <w:rPr>
            <w:rFonts w:ascii="Times New Roman" w:hAnsi="Times New Roman" w:cs="Times New Roman"/>
            <w:sz w:val="26"/>
            <w:szCs w:val="26"/>
          </w:rPr>
          <w:t>макетом</w:t>
        </w:r>
      </w:hyperlink>
      <w:r w:rsidRPr="00F5082D">
        <w:rPr>
          <w:rFonts w:ascii="Times New Roman" w:hAnsi="Times New Roman" w:cs="Times New Roman"/>
          <w:sz w:val="26"/>
          <w:szCs w:val="26"/>
        </w:rPr>
        <w:t xml:space="preserve"> бизнес-плана (приложение к настоящему Порядку) и удовлетворять требованиям, установленным настоящим Порядком.</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В целях наиболее полного отражения сущности инвестиционного проекта бизнес-план инвестиционного проекта может быть расширен, таблицы могут быть дополнены необходимыми строками и пояснениями.</w:t>
      </w:r>
    </w:p>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(абзац введен </w:t>
      </w:r>
      <w:hyperlink r:id="rId25" w:history="1">
        <w:r w:rsidRPr="00F5082D">
          <w:rPr>
            <w:rFonts w:ascii="Times New Roman" w:hAnsi="Times New Roman" w:cs="Times New Roman"/>
            <w:sz w:val="26"/>
            <w:szCs w:val="26"/>
          </w:rPr>
          <w:t>Постановлением</w:t>
        </w:r>
      </w:hyperlink>
      <w:r w:rsidRPr="00F5082D">
        <w:rPr>
          <w:rFonts w:ascii="Times New Roman" w:hAnsi="Times New Roman" w:cs="Times New Roman"/>
          <w:sz w:val="26"/>
          <w:szCs w:val="26"/>
        </w:rPr>
        <w:t xml:space="preserve"> Правительства Республики Хакасия от 25.10.2011 </w:t>
      </w:r>
      <w:r w:rsidR="00F5082D">
        <w:rPr>
          <w:rFonts w:ascii="Times New Roman" w:hAnsi="Times New Roman" w:cs="Times New Roman"/>
          <w:sz w:val="26"/>
          <w:szCs w:val="26"/>
        </w:rPr>
        <w:t>№</w:t>
      </w:r>
      <w:r w:rsidRPr="00F5082D">
        <w:rPr>
          <w:rFonts w:ascii="Times New Roman" w:hAnsi="Times New Roman" w:cs="Times New Roman"/>
          <w:sz w:val="26"/>
          <w:szCs w:val="26"/>
        </w:rPr>
        <w:t xml:space="preserve"> 691)</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1.5. Оценка инвестиционных проектов включает в себя:</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оценку экономической эффективности проекта;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оценку бюджетной эффективности проекта.</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outlineLvl w:val="1"/>
        <w:rPr>
          <w:rFonts w:ascii="Times New Roman" w:hAnsi="Times New Roman" w:cs="Times New Roman"/>
          <w:sz w:val="26"/>
          <w:szCs w:val="26"/>
        </w:rPr>
      </w:pPr>
      <w:r w:rsidRPr="00F5082D">
        <w:rPr>
          <w:rFonts w:ascii="Times New Roman" w:hAnsi="Times New Roman" w:cs="Times New Roman"/>
          <w:sz w:val="26"/>
          <w:szCs w:val="26"/>
        </w:rPr>
        <w:t>2. Оценка</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экономической эффективности инвестиционных проектов</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bookmarkStart w:id="1" w:name="P70"/>
      <w:bookmarkEnd w:id="1"/>
      <w:r w:rsidRPr="00F5082D">
        <w:rPr>
          <w:rFonts w:ascii="Times New Roman" w:hAnsi="Times New Roman" w:cs="Times New Roman"/>
          <w:sz w:val="26"/>
          <w:szCs w:val="26"/>
        </w:rPr>
        <w:t>2.1. Экономическая эффективность инвестиционного проекта оценивается за период, охватывающий временной интервал от момента начала осуществления проекта до момента, превышающего срок окупаемости проекта на один год, но не менее планируемого срока оказания государственной поддержки инвестиционной деятельности (далее - расчетный период), на основании следующих показателей:</w:t>
      </w:r>
    </w:p>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(в ред. </w:t>
      </w:r>
      <w:hyperlink r:id="rId26"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25.10.2011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691)</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1) чистый доход;</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2) чистый дисконтированный доход (чистый приведенный доход);</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3) внутренняя норма доходности (внутренняя норма рентабельности);</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4) индекс доходности затрат;</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5) индекс доходности дисконтированных затрат;</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6) срок окупаемости.</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2.2. Указанные в </w:t>
      </w:r>
      <w:hyperlink w:anchor="P70" w:history="1">
        <w:r w:rsidRPr="00F5082D">
          <w:rPr>
            <w:rFonts w:ascii="Times New Roman" w:hAnsi="Times New Roman" w:cs="Times New Roman"/>
            <w:sz w:val="26"/>
            <w:szCs w:val="26"/>
          </w:rPr>
          <w:t>пункте 2.1</w:t>
        </w:r>
      </w:hyperlink>
      <w:r w:rsidRPr="00F5082D">
        <w:rPr>
          <w:rFonts w:ascii="Times New Roman" w:hAnsi="Times New Roman" w:cs="Times New Roman"/>
          <w:sz w:val="26"/>
          <w:szCs w:val="26"/>
        </w:rPr>
        <w:t xml:space="preserve"> показатели рассчитываются в соответствии с Методическими </w:t>
      </w:r>
      <w:hyperlink r:id="rId27" w:history="1">
        <w:r w:rsidRPr="00F5082D">
          <w:rPr>
            <w:rFonts w:ascii="Times New Roman" w:hAnsi="Times New Roman" w:cs="Times New Roman"/>
            <w:sz w:val="26"/>
            <w:szCs w:val="26"/>
          </w:rPr>
          <w:t>рекомендациями</w:t>
        </w:r>
      </w:hyperlink>
      <w:r w:rsidRPr="00F5082D">
        <w:rPr>
          <w:rFonts w:ascii="Times New Roman" w:hAnsi="Times New Roman" w:cs="Times New Roman"/>
          <w:sz w:val="26"/>
          <w:szCs w:val="26"/>
        </w:rPr>
        <w:t xml:space="preserve"> по оценке эффективности инвестиционных проектов, утвержденными Министерством экономики Российской Федерации, Министерством финансов Российской Федерации, Государственным комитетом Российской Федерации по строительной, архитектурной и жилищной политике от 21.06.1999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ВК 477.</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2.3. Для инвестиционных проектов, общий объем </w:t>
      </w:r>
      <w:proofErr w:type="gramStart"/>
      <w:r w:rsidRPr="00F5082D">
        <w:rPr>
          <w:rFonts w:ascii="Times New Roman" w:hAnsi="Times New Roman" w:cs="Times New Roman"/>
          <w:sz w:val="26"/>
          <w:szCs w:val="26"/>
        </w:rPr>
        <w:t>инвестиций</w:t>
      </w:r>
      <w:proofErr w:type="gramEnd"/>
      <w:r w:rsidRPr="00F5082D">
        <w:rPr>
          <w:rFonts w:ascii="Times New Roman" w:hAnsi="Times New Roman" w:cs="Times New Roman"/>
          <w:sz w:val="26"/>
          <w:szCs w:val="26"/>
        </w:rPr>
        <w:t xml:space="preserve"> которых составляет 50 млн. рублей и более, показатели экономической эффективности инвестиционного проекта, указанные в </w:t>
      </w:r>
      <w:hyperlink w:anchor="P70" w:history="1">
        <w:r w:rsidRPr="00F5082D">
          <w:rPr>
            <w:rFonts w:ascii="Times New Roman" w:hAnsi="Times New Roman" w:cs="Times New Roman"/>
            <w:sz w:val="26"/>
            <w:szCs w:val="26"/>
          </w:rPr>
          <w:t>пункте 2.1</w:t>
        </w:r>
      </w:hyperlink>
      <w:r w:rsidRPr="00F5082D">
        <w:rPr>
          <w:rFonts w:ascii="Times New Roman" w:hAnsi="Times New Roman" w:cs="Times New Roman"/>
          <w:sz w:val="26"/>
          <w:szCs w:val="26"/>
        </w:rPr>
        <w:t xml:space="preserve">, должны быть рассчитаны с использованием программы </w:t>
      </w:r>
      <w:proofErr w:type="spellStart"/>
      <w:r w:rsidRPr="00F5082D">
        <w:rPr>
          <w:rFonts w:ascii="Times New Roman" w:hAnsi="Times New Roman" w:cs="Times New Roman"/>
          <w:sz w:val="26"/>
          <w:szCs w:val="26"/>
        </w:rPr>
        <w:t>Project</w:t>
      </w:r>
      <w:proofErr w:type="spellEnd"/>
      <w:r w:rsidRPr="00F5082D">
        <w:rPr>
          <w:rFonts w:ascii="Times New Roman" w:hAnsi="Times New Roman" w:cs="Times New Roman"/>
          <w:sz w:val="26"/>
          <w:szCs w:val="26"/>
        </w:rPr>
        <w:t xml:space="preserve"> </w:t>
      </w:r>
      <w:proofErr w:type="spellStart"/>
      <w:r w:rsidRPr="00F5082D">
        <w:rPr>
          <w:rFonts w:ascii="Times New Roman" w:hAnsi="Times New Roman" w:cs="Times New Roman"/>
          <w:sz w:val="26"/>
          <w:szCs w:val="26"/>
        </w:rPr>
        <w:t>Expert</w:t>
      </w:r>
      <w:proofErr w:type="spellEnd"/>
      <w:r w:rsidRPr="00F5082D">
        <w:rPr>
          <w:rFonts w:ascii="Times New Roman" w:hAnsi="Times New Roman" w:cs="Times New Roman"/>
          <w:sz w:val="26"/>
          <w:szCs w:val="26"/>
        </w:rPr>
        <w:t xml:space="preserve">, при этом финансовая модель инвестиционного проекта представляется инвестором в электронном виде в формате программы </w:t>
      </w:r>
      <w:proofErr w:type="spellStart"/>
      <w:r w:rsidRPr="00F5082D">
        <w:rPr>
          <w:rFonts w:ascii="Times New Roman" w:hAnsi="Times New Roman" w:cs="Times New Roman"/>
          <w:sz w:val="26"/>
          <w:szCs w:val="26"/>
        </w:rPr>
        <w:t>Project</w:t>
      </w:r>
      <w:proofErr w:type="spellEnd"/>
      <w:r w:rsidRPr="00F5082D">
        <w:rPr>
          <w:rFonts w:ascii="Times New Roman" w:hAnsi="Times New Roman" w:cs="Times New Roman"/>
          <w:sz w:val="26"/>
          <w:szCs w:val="26"/>
        </w:rPr>
        <w:t xml:space="preserve"> </w:t>
      </w:r>
      <w:proofErr w:type="spellStart"/>
      <w:r w:rsidRPr="00F5082D">
        <w:rPr>
          <w:rFonts w:ascii="Times New Roman" w:hAnsi="Times New Roman" w:cs="Times New Roman"/>
          <w:sz w:val="26"/>
          <w:szCs w:val="26"/>
        </w:rPr>
        <w:t>Expert</w:t>
      </w:r>
      <w:proofErr w:type="spellEnd"/>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Для инвестиционных проектов, общий объем </w:t>
      </w:r>
      <w:proofErr w:type="gramStart"/>
      <w:r w:rsidRPr="00F5082D">
        <w:rPr>
          <w:rFonts w:ascii="Times New Roman" w:hAnsi="Times New Roman" w:cs="Times New Roman"/>
          <w:sz w:val="26"/>
          <w:szCs w:val="26"/>
        </w:rPr>
        <w:t>инвестиций</w:t>
      </w:r>
      <w:proofErr w:type="gramEnd"/>
      <w:r w:rsidRPr="00F5082D">
        <w:rPr>
          <w:rFonts w:ascii="Times New Roman" w:hAnsi="Times New Roman" w:cs="Times New Roman"/>
          <w:sz w:val="26"/>
          <w:szCs w:val="26"/>
        </w:rPr>
        <w:t xml:space="preserve"> которых составляет менее 50 млн. рублей, показатели экономической эффективности инвестиционного проекта, указанные в </w:t>
      </w:r>
      <w:hyperlink w:anchor="P70" w:history="1">
        <w:r w:rsidRPr="00F5082D">
          <w:rPr>
            <w:rFonts w:ascii="Times New Roman" w:hAnsi="Times New Roman" w:cs="Times New Roman"/>
            <w:sz w:val="26"/>
            <w:szCs w:val="26"/>
          </w:rPr>
          <w:t>пункте 2.1</w:t>
        </w:r>
      </w:hyperlink>
      <w:r w:rsidRPr="00F5082D">
        <w:rPr>
          <w:rFonts w:ascii="Times New Roman" w:hAnsi="Times New Roman" w:cs="Times New Roman"/>
          <w:sz w:val="26"/>
          <w:szCs w:val="26"/>
        </w:rPr>
        <w:t xml:space="preserve">, могут быть рассчитаны с использованием программы </w:t>
      </w:r>
      <w:proofErr w:type="spellStart"/>
      <w:r w:rsidRPr="00F5082D">
        <w:rPr>
          <w:rFonts w:ascii="Times New Roman" w:hAnsi="Times New Roman" w:cs="Times New Roman"/>
          <w:sz w:val="26"/>
          <w:szCs w:val="26"/>
        </w:rPr>
        <w:t>Project</w:t>
      </w:r>
      <w:proofErr w:type="spellEnd"/>
      <w:r w:rsidRPr="00F5082D">
        <w:rPr>
          <w:rFonts w:ascii="Times New Roman" w:hAnsi="Times New Roman" w:cs="Times New Roman"/>
          <w:sz w:val="26"/>
          <w:szCs w:val="26"/>
        </w:rPr>
        <w:t xml:space="preserve"> </w:t>
      </w:r>
      <w:proofErr w:type="spellStart"/>
      <w:r w:rsidRPr="00F5082D">
        <w:rPr>
          <w:rFonts w:ascii="Times New Roman" w:hAnsi="Times New Roman" w:cs="Times New Roman"/>
          <w:sz w:val="26"/>
          <w:szCs w:val="26"/>
        </w:rPr>
        <w:t>Expert</w:t>
      </w:r>
      <w:proofErr w:type="spellEnd"/>
      <w:r w:rsidRPr="00F5082D">
        <w:rPr>
          <w:rFonts w:ascii="Times New Roman" w:hAnsi="Times New Roman" w:cs="Times New Roman"/>
          <w:sz w:val="26"/>
          <w:szCs w:val="26"/>
        </w:rPr>
        <w:t xml:space="preserve">, при этом финансовая модель инвестиционного проекта представляется инвестором в электронном виде в формате программы </w:t>
      </w:r>
      <w:proofErr w:type="spellStart"/>
      <w:r w:rsidRPr="00F5082D">
        <w:rPr>
          <w:rFonts w:ascii="Times New Roman" w:hAnsi="Times New Roman" w:cs="Times New Roman"/>
          <w:sz w:val="26"/>
          <w:szCs w:val="26"/>
        </w:rPr>
        <w:t>Project</w:t>
      </w:r>
      <w:proofErr w:type="spellEnd"/>
      <w:r w:rsidRPr="00F5082D">
        <w:rPr>
          <w:rFonts w:ascii="Times New Roman" w:hAnsi="Times New Roman" w:cs="Times New Roman"/>
          <w:sz w:val="26"/>
          <w:szCs w:val="26"/>
        </w:rPr>
        <w:t xml:space="preserve"> </w:t>
      </w:r>
      <w:proofErr w:type="spellStart"/>
      <w:r w:rsidRPr="00F5082D">
        <w:rPr>
          <w:rFonts w:ascii="Times New Roman" w:hAnsi="Times New Roman" w:cs="Times New Roman"/>
          <w:sz w:val="26"/>
          <w:szCs w:val="26"/>
        </w:rPr>
        <w:t>Expert</w:t>
      </w:r>
      <w:proofErr w:type="spellEnd"/>
      <w:r w:rsidRPr="00F5082D">
        <w:rPr>
          <w:rFonts w:ascii="Times New Roman" w:hAnsi="Times New Roman" w:cs="Times New Roman"/>
          <w:sz w:val="26"/>
          <w:szCs w:val="26"/>
        </w:rPr>
        <w:t>.</w:t>
      </w:r>
    </w:p>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(п. 2.3 в ред. </w:t>
      </w:r>
      <w:hyperlink r:id="rId28"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20.02.2013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w:t>
      </w:r>
      <w:r w:rsidRPr="00F5082D">
        <w:rPr>
          <w:rFonts w:ascii="Times New Roman" w:hAnsi="Times New Roman" w:cs="Times New Roman"/>
          <w:sz w:val="26"/>
          <w:szCs w:val="26"/>
        </w:rPr>
        <w:lastRenderedPageBreak/>
        <w:t>79)</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2.4. Инвестиционный проект обеспечивает положительную экономическую эффективность при одновременном соблюдении следующих условий:</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а) чистый дисконтированный доход проекта положителен;</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б) индексы доходности затрат и дисконтированных затрат не менее единицы.</w:t>
      </w:r>
    </w:p>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(п. 2.4 </w:t>
      </w:r>
      <w:proofErr w:type="gramStart"/>
      <w:r w:rsidRPr="00F5082D">
        <w:rPr>
          <w:rFonts w:ascii="Times New Roman" w:hAnsi="Times New Roman" w:cs="Times New Roman"/>
          <w:sz w:val="26"/>
          <w:szCs w:val="26"/>
        </w:rPr>
        <w:t>введен</w:t>
      </w:r>
      <w:proofErr w:type="gramEnd"/>
      <w:r w:rsidRPr="00F5082D">
        <w:rPr>
          <w:rFonts w:ascii="Times New Roman" w:hAnsi="Times New Roman" w:cs="Times New Roman"/>
          <w:sz w:val="26"/>
          <w:szCs w:val="26"/>
        </w:rPr>
        <w:t xml:space="preserve"> </w:t>
      </w:r>
      <w:hyperlink r:id="rId29" w:history="1">
        <w:r w:rsidRPr="00F5082D">
          <w:rPr>
            <w:rFonts w:ascii="Times New Roman" w:hAnsi="Times New Roman" w:cs="Times New Roman"/>
            <w:sz w:val="26"/>
            <w:szCs w:val="26"/>
          </w:rPr>
          <w:t>Постановлением</w:t>
        </w:r>
      </w:hyperlink>
      <w:r w:rsidRPr="00F5082D">
        <w:rPr>
          <w:rFonts w:ascii="Times New Roman" w:hAnsi="Times New Roman" w:cs="Times New Roman"/>
          <w:sz w:val="26"/>
          <w:szCs w:val="26"/>
        </w:rPr>
        <w:t xml:space="preserve"> Правительства Республики Хакасия от 20.02.2013 </w:t>
      </w:r>
      <w:r w:rsidR="00DD5C5F">
        <w:rPr>
          <w:rFonts w:ascii="Times New Roman" w:hAnsi="Times New Roman" w:cs="Times New Roman"/>
          <w:sz w:val="26"/>
          <w:szCs w:val="26"/>
        </w:rPr>
        <w:br/>
        <w:t>№</w:t>
      </w:r>
      <w:r w:rsidRPr="00F5082D">
        <w:rPr>
          <w:rFonts w:ascii="Times New Roman" w:hAnsi="Times New Roman" w:cs="Times New Roman"/>
          <w:sz w:val="26"/>
          <w:szCs w:val="26"/>
        </w:rPr>
        <w:t xml:space="preserve"> 79)</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outlineLvl w:val="1"/>
        <w:rPr>
          <w:rFonts w:ascii="Times New Roman" w:hAnsi="Times New Roman" w:cs="Times New Roman"/>
          <w:sz w:val="26"/>
          <w:szCs w:val="26"/>
        </w:rPr>
      </w:pPr>
      <w:bookmarkStart w:id="2" w:name="P87"/>
      <w:bookmarkEnd w:id="2"/>
      <w:r w:rsidRPr="00F5082D">
        <w:rPr>
          <w:rFonts w:ascii="Times New Roman" w:hAnsi="Times New Roman" w:cs="Times New Roman"/>
          <w:sz w:val="26"/>
          <w:szCs w:val="26"/>
        </w:rPr>
        <w:t>3. Оценка</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бюджетной эффективности инвестиционных проектов</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3.1. Бюджетная эффективность инвестиционного проекта оценивается за период предоставления государственной поддержки инвестиционной деятельности.</w:t>
      </w:r>
    </w:p>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(в ред. Постановлений Правительства Республики Хакасия от 25.10.2011 </w:t>
      </w:r>
      <w:hyperlink r:id="rId30" w:history="1">
        <w:r w:rsidR="00DD5C5F">
          <w:rPr>
            <w:rFonts w:ascii="Times New Roman" w:hAnsi="Times New Roman" w:cs="Times New Roman"/>
            <w:sz w:val="26"/>
            <w:szCs w:val="26"/>
          </w:rPr>
          <w:t>№</w:t>
        </w:r>
        <w:r w:rsidRPr="00F5082D">
          <w:rPr>
            <w:rFonts w:ascii="Times New Roman" w:hAnsi="Times New Roman" w:cs="Times New Roman"/>
            <w:sz w:val="26"/>
            <w:szCs w:val="26"/>
          </w:rPr>
          <w:t xml:space="preserve"> 691</w:t>
        </w:r>
      </w:hyperlink>
      <w:r w:rsidRPr="00F5082D">
        <w:rPr>
          <w:rFonts w:ascii="Times New Roman" w:hAnsi="Times New Roman" w:cs="Times New Roman"/>
          <w:sz w:val="26"/>
          <w:szCs w:val="26"/>
        </w:rPr>
        <w:t xml:space="preserve">, от 20.02.2013 </w:t>
      </w:r>
      <w:hyperlink r:id="rId31" w:history="1">
        <w:r w:rsidR="00DD5C5F">
          <w:rPr>
            <w:rFonts w:ascii="Times New Roman" w:hAnsi="Times New Roman" w:cs="Times New Roman"/>
            <w:sz w:val="26"/>
            <w:szCs w:val="26"/>
          </w:rPr>
          <w:t>№</w:t>
        </w:r>
        <w:r w:rsidRPr="00F5082D">
          <w:rPr>
            <w:rFonts w:ascii="Times New Roman" w:hAnsi="Times New Roman" w:cs="Times New Roman"/>
            <w:sz w:val="26"/>
            <w:szCs w:val="26"/>
          </w:rPr>
          <w:t xml:space="preserve"> 79</w:t>
        </w:r>
      </w:hyperlink>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3.2. Для оценки бюджетной эффективности инвестиционного проекта определяется бюджетный эффект.</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3.3. </w:t>
      </w:r>
      <w:proofErr w:type="gramStart"/>
      <w:r w:rsidRPr="00F5082D">
        <w:rPr>
          <w:rFonts w:ascii="Times New Roman" w:hAnsi="Times New Roman" w:cs="Times New Roman"/>
          <w:sz w:val="26"/>
          <w:szCs w:val="26"/>
        </w:rPr>
        <w:t>Бюджетный эффект определяется как прирост налоговых доходов консолидированного бюджета Республики Хакасия от деятельности инвестора в каждом финансовом году в течение периода предоставления государственной поддержки инвестиционной деятельности (в течение пяти лет с момента предоставления бюджетных инвестиций) за вычетом средств, направляемых из республиканского бюджета Республики Хакасия на поддержку инвестиционного проекта, по сравнению с налоговыми доходами консолидированного бюджета Республики Хакасия от деятельности инвестора</w:t>
      </w:r>
      <w:proofErr w:type="gramEnd"/>
      <w:r w:rsidRPr="00F5082D">
        <w:rPr>
          <w:rFonts w:ascii="Times New Roman" w:hAnsi="Times New Roman" w:cs="Times New Roman"/>
          <w:sz w:val="26"/>
          <w:szCs w:val="26"/>
        </w:rPr>
        <w:t xml:space="preserve"> за финансовый год, предшествующий году подачи заявки на предоставление государственной поддержки инвестиционной деятельности, и рассчитывается по формуле:</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rPr>
          <w:rFonts w:ascii="Times New Roman" w:hAnsi="Times New Roman" w:cs="Times New Roman"/>
          <w:sz w:val="26"/>
          <w:szCs w:val="26"/>
        </w:rPr>
      </w:pPr>
      <w:proofErr w:type="spellStart"/>
      <w:r w:rsidRPr="00F5082D">
        <w:rPr>
          <w:rFonts w:ascii="Times New Roman" w:hAnsi="Times New Roman" w:cs="Times New Roman"/>
          <w:sz w:val="26"/>
          <w:szCs w:val="26"/>
        </w:rPr>
        <w:t>Бэфi</w:t>
      </w:r>
      <w:proofErr w:type="spellEnd"/>
      <w:r w:rsidRPr="00F5082D">
        <w:rPr>
          <w:rFonts w:ascii="Times New Roman" w:hAnsi="Times New Roman" w:cs="Times New Roman"/>
          <w:sz w:val="26"/>
          <w:szCs w:val="26"/>
        </w:rPr>
        <w:t xml:space="preserve"> = (</w:t>
      </w:r>
      <w:proofErr w:type="spellStart"/>
      <w:r w:rsidRPr="00F5082D">
        <w:rPr>
          <w:rFonts w:ascii="Times New Roman" w:hAnsi="Times New Roman" w:cs="Times New Roman"/>
          <w:sz w:val="26"/>
          <w:szCs w:val="26"/>
        </w:rPr>
        <w:t>ДБi</w:t>
      </w:r>
      <w:proofErr w:type="spellEnd"/>
      <w:r w:rsidRPr="00F5082D">
        <w:rPr>
          <w:rFonts w:ascii="Times New Roman" w:hAnsi="Times New Roman" w:cs="Times New Roman"/>
          <w:sz w:val="26"/>
          <w:szCs w:val="26"/>
        </w:rPr>
        <w:t xml:space="preserve"> - </w:t>
      </w:r>
      <w:proofErr w:type="spellStart"/>
      <w:r w:rsidRPr="00F5082D">
        <w:rPr>
          <w:rFonts w:ascii="Times New Roman" w:hAnsi="Times New Roman" w:cs="Times New Roman"/>
          <w:sz w:val="26"/>
          <w:szCs w:val="26"/>
        </w:rPr>
        <w:t>ГПi</w:t>
      </w:r>
      <w:proofErr w:type="spellEnd"/>
      <w:r w:rsidRPr="00F5082D">
        <w:rPr>
          <w:rFonts w:ascii="Times New Roman" w:hAnsi="Times New Roman" w:cs="Times New Roman"/>
          <w:sz w:val="26"/>
          <w:szCs w:val="26"/>
        </w:rPr>
        <w:t>) - ДБ</w:t>
      </w:r>
      <w:proofErr w:type="gramStart"/>
      <w:r w:rsidRPr="00F5082D">
        <w:rPr>
          <w:rFonts w:ascii="Times New Roman" w:hAnsi="Times New Roman" w:cs="Times New Roman"/>
          <w:sz w:val="26"/>
          <w:szCs w:val="26"/>
        </w:rPr>
        <w:t>0</w:t>
      </w:r>
      <w:proofErr w:type="gramEnd"/>
      <w:r w:rsidRPr="00F5082D">
        <w:rPr>
          <w:rFonts w:ascii="Times New Roman" w:hAnsi="Times New Roman" w:cs="Times New Roman"/>
          <w:sz w:val="26"/>
          <w:szCs w:val="26"/>
        </w:rPr>
        <w:t>,</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где:</w:t>
      </w:r>
    </w:p>
    <w:p w:rsidR="00991665" w:rsidRPr="00F5082D" w:rsidRDefault="00991665">
      <w:pPr>
        <w:pStyle w:val="ConsPlusNormal"/>
        <w:ind w:firstLine="540"/>
        <w:jc w:val="both"/>
        <w:rPr>
          <w:rFonts w:ascii="Times New Roman" w:hAnsi="Times New Roman" w:cs="Times New Roman"/>
          <w:sz w:val="26"/>
          <w:szCs w:val="26"/>
        </w:rPr>
      </w:pPr>
      <w:proofErr w:type="spellStart"/>
      <w:r w:rsidRPr="00F5082D">
        <w:rPr>
          <w:rFonts w:ascii="Times New Roman" w:hAnsi="Times New Roman" w:cs="Times New Roman"/>
          <w:sz w:val="26"/>
          <w:szCs w:val="26"/>
        </w:rPr>
        <w:t>Бэф</w:t>
      </w:r>
      <w:proofErr w:type="gramStart"/>
      <w:r w:rsidRPr="00F5082D">
        <w:rPr>
          <w:rFonts w:ascii="Times New Roman" w:hAnsi="Times New Roman" w:cs="Times New Roman"/>
          <w:sz w:val="26"/>
          <w:szCs w:val="26"/>
        </w:rPr>
        <w:t>i</w:t>
      </w:r>
      <w:proofErr w:type="spellEnd"/>
      <w:proofErr w:type="gramEnd"/>
      <w:r w:rsidRPr="00F5082D">
        <w:rPr>
          <w:rFonts w:ascii="Times New Roman" w:hAnsi="Times New Roman" w:cs="Times New Roman"/>
          <w:sz w:val="26"/>
          <w:szCs w:val="26"/>
        </w:rPr>
        <w:t xml:space="preserve"> - бюджетный эффект за i-й финансовый год предоставления государственной поддержки инвестиционной деятельности;</w:t>
      </w:r>
    </w:p>
    <w:p w:rsidR="00991665" w:rsidRPr="00F5082D" w:rsidRDefault="00991665">
      <w:pPr>
        <w:pStyle w:val="ConsPlusNormal"/>
        <w:ind w:firstLine="540"/>
        <w:jc w:val="both"/>
        <w:rPr>
          <w:rFonts w:ascii="Times New Roman" w:hAnsi="Times New Roman" w:cs="Times New Roman"/>
          <w:sz w:val="26"/>
          <w:szCs w:val="26"/>
        </w:rPr>
      </w:pPr>
      <w:proofErr w:type="spellStart"/>
      <w:r w:rsidRPr="00F5082D">
        <w:rPr>
          <w:rFonts w:ascii="Times New Roman" w:hAnsi="Times New Roman" w:cs="Times New Roman"/>
          <w:sz w:val="26"/>
          <w:szCs w:val="26"/>
        </w:rPr>
        <w:t>ДБ</w:t>
      </w:r>
      <w:proofErr w:type="gramStart"/>
      <w:r w:rsidRPr="00F5082D">
        <w:rPr>
          <w:rFonts w:ascii="Times New Roman" w:hAnsi="Times New Roman" w:cs="Times New Roman"/>
          <w:sz w:val="26"/>
          <w:szCs w:val="26"/>
        </w:rPr>
        <w:t>i</w:t>
      </w:r>
      <w:proofErr w:type="spellEnd"/>
      <w:proofErr w:type="gramEnd"/>
      <w:r w:rsidRPr="00F5082D">
        <w:rPr>
          <w:rFonts w:ascii="Times New Roman" w:hAnsi="Times New Roman" w:cs="Times New Roman"/>
          <w:sz w:val="26"/>
          <w:szCs w:val="26"/>
        </w:rPr>
        <w:t xml:space="preserve"> - исчисленные суммы налогов (авансовых платежей по налогу) от деятельности инвестора, подлежащие уплате в консолидированный бюджет Республики Хакасия в i-м финансовом году предоставления государственной поддержки инвестиционной деятельности;</w:t>
      </w:r>
    </w:p>
    <w:p w:rsidR="00991665" w:rsidRPr="00F5082D" w:rsidRDefault="00991665">
      <w:pPr>
        <w:pStyle w:val="ConsPlusNormal"/>
        <w:ind w:firstLine="540"/>
        <w:jc w:val="both"/>
        <w:rPr>
          <w:rFonts w:ascii="Times New Roman" w:hAnsi="Times New Roman" w:cs="Times New Roman"/>
          <w:sz w:val="26"/>
          <w:szCs w:val="26"/>
        </w:rPr>
      </w:pPr>
      <w:proofErr w:type="spellStart"/>
      <w:r w:rsidRPr="00F5082D">
        <w:rPr>
          <w:rFonts w:ascii="Times New Roman" w:hAnsi="Times New Roman" w:cs="Times New Roman"/>
          <w:sz w:val="26"/>
          <w:szCs w:val="26"/>
        </w:rPr>
        <w:t>ГП</w:t>
      </w:r>
      <w:proofErr w:type="gramStart"/>
      <w:r w:rsidRPr="00F5082D">
        <w:rPr>
          <w:rFonts w:ascii="Times New Roman" w:hAnsi="Times New Roman" w:cs="Times New Roman"/>
          <w:sz w:val="26"/>
          <w:szCs w:val="26"/>
        </w:rPr>
        <w:t>i</w:t>
      </w:r>
      <w:proofErr w:type="spellEnd"/>
      <w:proofErr w:type="gramEnd"/>
      <w:r w:rsidRPr="00F5082D">
        <w:rPr>
          <w:rFonts w:ascii="Times New Roman" w:hAnsi="Times New Roman" w:cs="Times New Roman"/>
          <w:sz w:val="26"/>
          <w:szCs w:val="26"/>
        </w:rPr>
        <w:t xml:space="preserve"> - средства, направляемые из республиканского бюджета Республики Хакасия на поддержку инвестиционного проекта в i-м финансовом году предоставления государственной поддержки инвестиционной деятельности;</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ДБ</w:t>
      </w:r>
      <w:proofErr w:type="gramStart"/>
      <w:r w:rsidRPr="00F5082D">
        <w:rPr>
          <w:rFonts w:ascii="Times New Roman" w:hAnsi="Times New Roman" w:cs="Times New Roman"/>
          <w:sz w:val="26"/>
          <w:szCs w:val="26"/>
        </w:rPr>
        <w:t>0</w:t>
      </w:r>
      <w:proofErr w:type="gramEnd"/>
      <w:r w:rsidRPr="00F5082D">
        <w:rPr>
          <w:rFonts w:ascii="Times New Roman" w:hAnsi="Times New Roman" w:cs="Times New Roman"/>
          <w:sz w:val="26"/>
          <w:szCs w:val="26"/>
        </w:rPr>
        <w:t xml:space="preserve"> - исчисленные суммы налогов (авансовых платежей по налогу) от деятельности инвестора, подлежащие уплате в консолидированный бюджет Республики Хакасия в финансовом году, предшествующем году подачи заявки на предоставление государственной поддержки инвестиционной деятельности.</w:t>
      </w:r>
    </w:p>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(п. 3.3 в ред. </w:t>
      </w:r>
      <w:hyperlink r:id="rId32"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20.02.2013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79)</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3.4. Утратил силу. - </w:t>
      </w:r>
      <w:hyperlink r:id="rId33" w:history="1">
        <w:r w:rsidRPr="00F5082D">
          <w:rPr>
            <w:rFonts w:ascii="Times New Roman" w:hAnsi="Times New Roman" w:cs="Times New Roman"/>
            <w:sz w:val="26"/>
            <w:szCs w:val="26"/>
          </w:rPr>
          <w:t>Постановление</w:t>
        </w:r>
      </w:hyperlink>
      <w:r w:rsidRPr="00F5082D">
        <w:rPr>
          <w:rFonts w:ascii="Times New Roman" w:hAnsi="Times New Roman" w:cs="Times New Roman"/>
          <w:sz w:val="26"/>
          <w:szCs w:val="26"/>
        </w:rPr>
        <w:t xml:space="preserve"> Правительства Республики Хакасия от 20.02.2013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79.</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outlineLvl w:val="1"/>
        <w:rPr>
          <w:rFonts w:ascii="Times New Roman" w:hAnsi="Times New Roman" w:cs="Times New Roman"/>
          <w:sz w:val="26"/>
          <w:szCs w:val="26"/>
        </w:rPr>
      </w:pPr>
      <w:r w:rsidRPr="00F5082D">
        <w:rPr>
          <w:rFonts w:ascii="Times New Roman" w:hAnsi="Times New Roman" w:cs="Times New Roman"/>
          <w:sz w:val="26"/>
          <w:szCs w:val="26"/>
        </w:rPr>
        <w:t>4. Общие требования</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к бизнес-плану инвестиционного проекта</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4.1. Бизнес-план разрабатывается на расчетный период. На интервале планирования расчеты производятся поквартально с указанием значений в сумме по году.</w:t>
      </w:r>
    </w:p>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(в ред. </w:t>
      </w:r>
      <w:hyperlink r:id="rId34"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25.10.2011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691)</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4.2. Расчеты выполняются в прогнозных ценах, ожидаемых (с учетом инфляции) на будущих шагах расчета. Значения всех исходных и расчетных данных приводятся в рублях.</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4.3. Остаточная стоимость создаваемых активов проекта на конец расчетного периода не учитывается при анализе показателей эффективности (так как не предполагается их продажа и закрытие организации).</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4.4. При осуществлении инвестиционного проекта действующей организацией определение расчетного срока окупаемости должно быть осуществлено на основе приростного метода. Расчет приростным методом производится так же, как и для инвестиционного проекта, реализуемого вновь создаваемой организацией, со следующими отличиями:</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 в качестве выручки от реализации продукции, численности персонала, стоимости основных фондов, текущих активов и пассивов и иных объемных показателей проекта принимается изменение соответствующих показателей по организации в целом, обусловленное реализацией инвестиционного проекта. </w:t>
      </w:r>
      <w:proofErr w:type="gramStart"/>
      <w:r w:rsidRPr="00F5082D">
        <w:rPr>
          <w:rFonts w:ascii="Times New Roman" w:hAnsi="Times New Roman" w:cs="Times New Roman"/>
          <w:sz w:val="26"/>
          <w:szCs w:val="26"/>
        </w:rPr>
        <w:t>В частности, в расчетах не учитываются амортизация основных средств, существовавших независимо от данного инвестиционного проекта, хотя бы и используемых для его реализации, расходы по управлению производством (если реализация инвестиционного проекта не требует увеличения численности административно-управленческого персонала);</w:t>
      </w:r>
      <w:proofErr w:type="gramEnd"/>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налоги и сборы по инвестиционному проекту рассчитываются в соответствии с обусловленными реализацией проекта изменениями налогооблагаемой базы по налогам и сборам. В частности, в расчетах не учитывается земельный налог, если реализация инвестиционного проекта не требует расширения имеющегося у инвестора земельного участка. Налог на прибыль определяется исходя из прироста налогооблагаемой прибыли в результате реализации проекта.</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outlineLvl w:val="1"/>
        <w:rPr>
          <w:rFonts w:ascii="Times New Roman" w:hAnsi="Times New Roman" w:cs="Times New Roman"/>
          <w:sz w:val="26"/>
          <w:szCs w:val="26"/>
        </w:rPr>
      </w:pPr>
      <w:r w:rsidRPr="00F5082D">
        <w:rPr>
          <w:rFonts w:ascii="Times New Roman" w:hAnsi="Times New Roman" w:cs="Times New Roman"/>
          <w:sz w:val="26"/>
          <w:szCs w:val="26"/>
        </w:rPr>
        <w:t>5. Обоснование общественной значимости</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и общественной полезности инвестиционных проектов</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5.1. Общественная значимость инвестиционного проекта может определяться долей населения, на которую распространяются выгоды от реализации проекта.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5.2. В зависимости от значимости (масштаба) проекты могут подразделяться </w:t>
      </w:r>
      <w:proofErr w:type="gramStart"/>
      <w:r w:rsidRPr="00F5082D">
        <w:rPr>
          <w:rFonts w:ascii="Times New Roman" w:hAnsi="Times New Roman" w:cs="Times New Roman"/>
          <w:sz w:val="26"/>
          <w:szCs w:val="26"/>
        </w:rPr>
        <w:t>на</w:t>
      </w:r>
      <w:proofErr w:type="gramEnd"/>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проекты межрегионального значения, реализация которых существенно влияет на экономическую, социальную или экологическую ситуацию в нескольких субъектах Российской Федерации, включая Республику Хакасия;</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 проекты республиканского значения, реализация которых существенно влияет на экономическую, социальную или экологическую ситуацию в Республике Хакасия и при оценке которых можно не учитывать влияние этих проектов на </w:t>
      </w:r>
      <w:r w:rsidRPr="00F5082D">
        <w:rPr>
          <w:rFonts w:ascii="Times New Roman" w:hAnsi="Times New Roman" w:cs="Times New Roman"/>
          <w:sz w:val="26"/>
          <w:szCs w:val="26"/>
        </w:rPr>
        <w:lastRenderedPageBreak/>
        <w:t>ситуацию в других регионах или отраслях;</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проекты муниципального значения, реализация которых оказывает влияние на экономическую, социальную и экологическую ситуацию в отдельных муниципальных образованиях Республики Хакасия.</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5.3. Общественная полезность инвестиционного проекта должна быть оценена в количественных показателях. Для ее оценки применяются показатели:</w:t>
      </w:r>
    </w:p>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(в ред. </w:t>
      </w:r>
      <w:hyperlink r:id="rId35"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09.11.2010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568)</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социальных последствий реализации проекта, в том числе создания новых рабочих мест, улучшения условий труда;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влияния на экономическое развитие районов и городов Республики Хакасия (рост физического объема производства, развитие новых сегментов товарных рынков и др.);</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создания новых услуг, снижения себестоимости оказываемых услуг, повышения качества услуг, обеспечения бесперебойности предоставляемых услуг, расширения круга населения, имеющего доступ к этим услугам.</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5.4. Если количественная оценка общественной полезности инвестиционного проекта по отдельным показателям не представляется возможной, то следует провести качественную оценку.</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outlineLvl w:val="1"/>
        <w:rPr>
          <w:rFonts w:ascii="Times New Roman" w:hAnsi="Times New Roman" w:cs="Times New Roman"/>
          <w:sz w:val="26"/>
          <w:szCs w:val="26"/>
        </w:rPr>
      </w:pPr>
      <w:r w:rsidRPr="00F5082D">
        <w:rPr>
          <w:rFonts w:ascii="Times New Roman" w:hAnsi="Times New Roman" w:cs="Times New Roman"/>
          <w:sz w:val="26"/>
          <w:szCs w:val="26"/>
        </w:rPr>
        <w:t>6. Основания</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 xml:space="preserve">для отрицательного заключения по </w:t>
      </w:r>
      <w:proofErr w:type="gramStart"/>
      <w:r w:rsidRPr="00F5082D">
        <w:rPr>
          <w:rFonts w:ascii="Times New Roman" w:hAnsi="Times New Roman" w:cs="Times New Roman"/>
          <w:sz w:val="26"/>
          <w:szCs w:val="26"/>
        </w:rPr>
        <w:t>заявленному</w:t>
      </w:r>
      <w:proofErr w:type="gramEnd"/>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инвестиционному проекту уполномоченного органа</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6.1. Уполномоченный орган готовит отрицательное заключение по заявленному инвестиционному проекту на рассмотрение Комиссии по инвестициям при Правительстве Республики Хакасия в случаях, если:</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1) инвестор не соответствует требованиям </w:t>
      </w:r>
      <w:hyperlink r:id="rId36" w:history="1">
        <w:r w:rsidRPr="00F5082D">
          <w:rPr>
            <w:rFonts w:ascii="Times New Roman" w:hAnsi="Times New Roman" w:cs="Times New Roman"/>
            <w:sz w:val="26"/>
            <w:szCs w:val="26"/>
          </w:rPr>
          <w:t>статьи 5</w:t>
        </w:r>
      </w:hyperlink>
      <w:r w:rsidRPr="00F5082D">
        <w:rPr>
          <w:rFonts w:ascii="Times New Roman" w:hAnsi="Times New Roman" w:cs="Times New Roman"/>
          <w:sz w:val="26"/>
          <w:szCs w:val="26"/>
        </w:rPr>
        <w:t xml:space="preserve"> Закона Республики Хакасия от 02.04.2010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27-ЗРХ </w:t>
      </w:r>
      <w:r w:rsidR="00DD5C5F">
        <w:rPr>
          <w:rFonts w:ascii="Times New Roman" w:hAnsi="Times New Roman" w:cs="Times New Roman"/>
          <w:sz w:val="26"/>
          <w:szCs w:val="26"/>
        </w:rPr>
        <w:t>«</w:t>
      </w:r>
      <w:r w:rsidRPr="00F5082D">
        <w:rPr>
          <w:rFonts w:ascii="Times New Roman" w:hAnsi="Times New Roman" w:cs="Times New Roman"/>
          <w:sz w:val="26"/>
          <w:szCs w:val="26"/>
        </w:rPr>
        <w:t>О государственной поддержке инвестиционной деятельности, осуществляемой в форме капитальных вложений, на территории Республики Хакасия</w:t>
      </w:r>
      <w:r w:rsidR="00DD5C5F">
        <w:rPr>
          <w:rFonts w:ascii="Times New Roman" w:hAnsi="Times New Roman" w:cs="Times New Roman"/>
          <w:sz w:val="26"/>
          <w:szCs w:val="26"/>
        </w:rPr>
        <w:t>»</w:t>
      </w:r>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proofErr w:type="gramStart"/>
      <w:r w:rsidRPr="00F5082D">
        <w:rPr>
          <w:rFonts w:ascii="Times New Roman" w:hAnsi="Times New Roman" w:cs="Times New Roman"/>
          <w:sz w:val="26"/>
          <w:szCs w:val="26"/>
        </w:rPr>
        <w:t>2) инвестиционный проект не обеспечивает положительной экономической эффективности (чистый дисконтированный доход проекта отрицателен, индексы доходности затрат и дисконтированных затрат менее единицы) и положительной бюджетной эффективности, определяемой в соответствии с настоящим Порядком, и (или) инвестиционный проект не имеет общественной значимости и общественной полезности, определяемых в соответствии с настоящим Порядком;</w:t>
      </w:r>
      <w:proofErr w:type="gramEnd"/>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3) общая сумма капитальных вложений, предусмотренная инвестиционным проектом, составляет менее 15 млн. рублей;</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4) финансовое состояние инвестора, установленное в соответствии с Порядком проведения анализа финансового состояния, утвержденным уполномоченным органом, является неудовлетворительным;</w:t>
      </w:r>
    </w:p>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w:t>
      </w:r>
      <w:proofErr w:type="spellStart"/>
      <w:r w:rsidRPr="00F5082D">
        <w:rPr>
          <w:rFonts w:ascii="Times New Roman" w:hAnsi="Times New Roman" w:cs="Times New Roman"/>
          <w:sz w:val="26"/>
          <w:szCs w:val="26"/>
        </w:rPr>
        <w:t>пп</w:t>
      </w:r>
      <w:proofErr w:type="spellEnd"/>
      <w:r w:rsidRPr="00F5082D">
        <w:rPr>
          <w:rFonts w:ascii="Times New Roman" w:hAnsi="Times New Roman" w:cs="Times New Roman"/>
          <w:sz w:val="26"/>
          <w:szCs w:val="26"/>
        </w:rPr>
        <w:t xml:space="preserve">. 4 </w:t>
      </w:r>
      <w:proofErr w:type="gramStart"/>
      <w:r w:rsidRPr="00F5082D">
        <w:rPr>
          <w:rFonts w:ascii="Times New Roman" w:hAnsi="Times New Roman" w:cs="Times New Roman"/>
          <w:sz w:val="26"/>
          <w:szCs w:val="26"/>
        </w:rPr>
        <w:t>введен</w:t>
      </w:r>
      <w:proofErr w:type="gramEnd"/>
      <w:r w:rsidRPr="00F5082D">
        <w:rPr>
          <w:rFonts w:ascii="Times New Roman" w:hAnsi="Times New Roman" w:cs="Times New Roman"/>
          <w:sz w:val="26"/>
          <w:szCs w:val="26"/>
        </w:rPr>
        <w:t xml:space="preserve"> </w:t>
      </w:r>
      <w:hyperlink r:id="rId37" w:history="1">
        <w:r w:rsidRPr="00F5082D">
          <w:rPr>
            <w:rFonts w:ascii="Times New Roman" w:hAnsi="Times New Roman" w:cs="Times New Roman"/>
            <w:sz w:val="26"/>
            <w:szCs w:val="26"/>
          </w:rPr>
          <w:t>Постановлением</w:t>
        </w:r>
      </w:hyperlink>
      <w:r w:rsidRPr="00F5082D">
        <w:rPr>
          <w:rFonts w:ascii="Times New Roman" w:hAnsi="Times New Roman" w:cs="Times New Roman"/>
          <w:sz w:val="26"/>
          <w:szCs w:val="26"/>
        </w:rPr>
        <w:t xml:space="preserve"> Правительства Республики Хакасия от 04.05.2012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281)</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5) в отношении инвестора в течение года, предшествовавшего дате подачи заявки инвестора на получение государственной поддержки инвестиционной деятельности, Комиссией давалось отрицательное заключение по инвестиционному проекту, претендовавшему на предоставление государственной поддержки инвестиционной деятельности в той же форме;</w:t>
      </w:r>
    </w:p>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lastRenderedPageBreak/>
        <w:t>(</w:t>
      </w:r>
      <w:proofErr w:type="spellStart"/>
      <w:r w:rsidRPr="00F5082D">
        <w:rPr>
          <w:rFonts w:ascii="Times New Roman" w:hAnsi="Times New Roman" w:cs="Times New Roman"/>
          <w:sz w:val="26"/>
          <w:szCs w:val="26"/>
        </w:rPr>
        <w:t>пп</w:t>
      </w:r>
      <w:proofErr w:type="spellEnd"/>
      <w:r w:rsidRPr="00F5082D">
        <w:rPr>
          <w:rFonts w:ascii="Times New Roman" w:hAnsi="Times New Roman" w:cs="Times New Roman"/>
          <w:sz w:val="26"/>
          <w:szCs w:val="26"/>
        </w:rPr>
        <w:t xml:space="preserve">. 5 </w:t>
      </w:r>
      <w:proofErr w:type="gramStart"/>
      <w:r w:rsidRPr="00F5082D">
        <w:rPr>
          <w:rFonts w:ascii="Times New Roman" w:hAnsi="Times New Roman" w:cs="Times New Roman"/>
          <w:sz w:val="26"/>
          <w:szCs w:val="26"/>
        </w:rPr>
        <w:t>введен</w:t>
      </w:r>
      <w:proofErr w:type="gramEnd"/>
      <w:r w:rsidRPr="00F5082D">
        <w:rPr>
          <w:rFonts w:ascii="Times New Roman" w:hAnsi="Times New Roman" w:cs="Times New Roman"/>
          <w:sz w:val="26"/>
          <w:szCs w:val="26"/>
        </w:rPr>
        <w:t xml:space="preserve"> </w:t>
      </w:r>
      <w:hyperlink r:id="rId38" w:history="1">
        <w:r w:rsidRPr="00F5082D">
          <w:rPr>
            <w:rFonts w:ascii="Times New Roman" w:hAnsi="Times New Roman" w:cs="Times New Roman"/>
            <w:sz w:val="26"/>
            <w:szCs w:val="26"/>
          </w:rPr>
          <w:t>Постановлением</w:t>
        </w:r>
      </w:hyperlink>
      <w:r w:rsidRPr="00F5082D">
        <w:rPr>
          <w:rFonts w:ascii="Times New Roman" w:hAnsi="Times New Roman" w:cs="Times New Roman"/>
          <w:sz w:val="26"/>
          <w:szCs w:val="26"/>
        </w:rPr>
        <w:t xml:space="preserve"> Правительства Республики Хакасия от 04.05.2012 </w:t>
      </w:r>
      <w:r w:rsidR="00DD5C5F">
        <w:rPr>
          <w:rFonts w:ascii="Times New Roman" w:hAnsi="Times New Roman" w:cs="Times New Roman"/>
          <w:sz w:val="26"/>
          <w:szCs w:val="26"/>
        </w:rPr>
        <w:t xml:space="preserve">№ </w:t>
      </w:r>
      <w:r w:rsidRPr="00F5082D">
        <w:rPr>
          <w:rFonts w:ascii="Times New Roman" w:hAnsi="Times New Roman" w:cs="Times New Roman"/>
          <w:sz w:val="26"/>
          <w:szCs w:val="26"/>
        </w:rPr>
        <w:t>281)</w:t>
      </w:r>
    </w:p>
    <w:p w:rsidR="00991665" w:rsidRPr="00F5082D" w:rsidRDefault="00991665">
      <w:pPr>
        <w:pStyle w:val="ConsPlusNormal"/>
        <w:ind w:firstLine="540"/>
        <w:jc w:val="both"/>
        <w:rPr>
          <w:rFonts w:ascii="Times New Roman" w:hAnsi="Times New Roman" w:cs="Times New Roman"/>
          <w:sz w:val="26"/>
          <w:szCs w:val="26"/>
        </w:rPr>
      </w:pPr>
      <w:proofErr w:type="gramStart"/>
      <w:r w:rsidRPr="00F5082D">
        <w:rPr>
          <w:rFonts w:ascii="Times New Roman" w:hAnsi="Times New Roman" w:cs="Times New Roman"/>
          <w:sz w:val="26"/>
          <w:szCs w:val="26"/>
        </w:rPr>
        <w:t>6) заявка инвестора на получение государственной поддержки инвестиционной деятельности в форме предоставления бюджетных инвестиций инвесторам, не являющимся государственными учреждениями и государственными унитарными предприятиями, за счет средств республиканского бюджета Республики Хакасия представлена в уполномоченный орган позднее 1 марта года, предшествующего году предоставления бюджетных инвестиций инвесторам, не являющимся государственными учреждениями и государственными унитарными предприятиями, за счет средств республиканского бюджета Республики Хакасия.</w:t>
      </w:r>
      <w:proofErr w:type="gramEnd"/>
    </w:p>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w:t>
      </w:r>
      <w:proofErr w:type="spellStart"/>
      <w:r w:rsidRPr="00F5082D">
        <w:rPr>
          <w:rFonts w:ascii="Times New Roman" w:hAnsi="Times New Roman" w:cs="Times New Roman"/>
          <w:sz w:val="26"/>
          <w:szCs w:val="26"/>
        </w:rPr>
        <w:t>пп</w:t>
      </w:r>
      <w:proofErr w:type="spellEnd"/>
      <w:r w:rsidRPr="00F5082D">
        <w:rPr>
          <w:rFonts w:ascii="Times New Roman" w:hAnsi="Times New Roman" w:cs="Times New Roman"/>
          <w:sz w:val="26"/>
          <w:szCs w:val="26"/>
        </w:rPr>
        <w:t xml:space="preserve">. 6 </w:t>
      </w:r>
      <w:proofErr w:type="gramStart"/>
      <w:r w:rsidRPr="00F5082D">
        <w:rPr>
          <w:rFonts w:ascii="Times New Roman" w:hAnsi="Times New Roman" w:cs="Times New Roman"/>
          <w:sz w:val="26"/>
          <w:szCs w:val="26"/>
        </w:rPr>
        <w:t>введен</w:t>
      </w:r>
      <w:proofErr w:type="gramEnd"/>
      <w:r w:rsidRPr="00F5082D">
        <w:rPr>
          <w:rFonts w:ascii="Times New Roman" w:hAnsi="Times New Roman" w:cs="Times New Roman"/>
          <w:sz w:val="26"/>
          <w:szCs w:val="26"/>
        </w:rPr>
        <w:t xml:space="preserve"> </w:t>
      </w:r>
      <w:hyperlink r:id="rId39" w:history="1">
        <w:r w:rsidRPr="00F5082D">
          <w:rPr>
            <w:rFonts w:ascii="Times New Roman" w:hAnsi="Times New Roman" w:cs="Times New Roman"/>
            <w:sz w:val="26"/>
            <w:szCs w:val="26"/>
          </w:rPr>
          <w:t>Постановлением</w:t>
        </w:r>
      </w:hyperlink>
      <w:r w:rsidRPr="00F5082D">
        <w:rPr>
          <w:rFonts w:ascii="Times New Roman" w:hAnsi="Times New Roman" w:cs="Times New Roman"/>
          <w:sz w:val="26"/>
          <w:szCs w:val="26"/>
        </w:rPr>
        <w:t xml:space="preserve"> Правительства Республики Хакасия от 04.05.2012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281; в ред. </w:t>
      </w:r>
      <w:hyperlink r:id="rId40"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11.07.2014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327)</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right"/>
        <w:outlineLvl w:val="1"/>
        <w:rPr>
          <w:rFonts w:ascii="Times New Roman" w:hAnsi="Times New Roman" w:cs="Times New Roman"/>
          <w:sz w:val="26"/>
          <w:szCs w:val="26"/>
        </w:rPr>
      </w:pPr>
      <w:r w:rsidRPr="00F5082D">
        <w:rPr>
          <w:rFonts w:ascii="Times New Roman" w:hAnsi="Times New Roman" w:cs="Times New Roman"/>
          <w:sz w:val="26"/>
          <w:szCs w:val="26"/>
        </w:rPr>
        <w:t>Приложение</w:t>
      </w:r>
    </w:p>
    <w:p w:rsidR="00991665" w:rsidRPr="00F5082D" w:rsidRDefault="00991665">
      <w:pPr>
        <w:pStyle w:val="ConsPlusNormal"/>
        <w:jc w:val="right"/>
        <w:rPr>
          <w:rFonts w:ascii="Times New Roman" w:hAnsi="Times New Roman" w:cs="Times New Roman"/>
          <w:sz w:val="26"/>
          <w:szCs w:val="26"/>
        </w:rPr>
      </w:pPr>
      <w:r w:rsidRPr="00F5082D">
        <w:rPr>
          <w:rFonts w:ascii="Times New Roman" w:hAnsi="Times New Roman" w:cs="Times New Roman"/>
          <w:sz w:val="26"/>
          <w:szCs w:val="26"/>
        </w:rPr>
        <w:t xml:space="preserve">к Порядку оценки </w:t>
      </w:r>
      <w:proofErr w:type="gramStart"/>
      <w:r w:rsidRPr="00F5082D">
        <w:rPr>
          <w:rFonts w:ascii="Times New Roman" w:hAnsi="Times New Roman" w:cs="Times New Roman"/>
          <w:sz w:val="26"/>
          <w:szCs w:val="26"/>
        </w:rPr>
        <w:t>инвестиционных</w:t>
      </w:r>
      <w:proofErr w:type="gramEnd"/>
    </w:p>
    <w:p w:rsidR="00991665" w:rsidRPr="00F5082D" w:rsidRDefault="00991665">
      <w:pPr>
        <w:pStyle w:val="ConsPlusNormal"/>
        <w:jc w:val="right"/>
        <w:rPr>
          <w:rFonts w:ascii="Times New Roman" w:hAnsi="Times New Roman" w:cs="Times New Roman"/>
          <w:sz w:val="26"/>
          <w:szCs w:val="26"/>
        </w:rPr>
      </w:pPr>
      <w:r w:rsidRPr="00F5082D">
        <w:rPr>
          <w:rFonts w:ascii="Times New Roman" w:hAnsi="Times New Roman" w:cs="Times New Roman"/>
          <w:sz w:val="26"/>
          <w:szCs w:val="26"/>
        </w:rPr>
        <w:t xml:space="preserve">проектов, заявленных </w:t>
      </w:r>
      <w:proofErr w:type="gramStart"/>
      <w:r w:rsidRPr="00F5082D">
        <w:rPr>
          <w:rFonts w:ascii="Times New Roman" w:hAnsi="Times New Roman" w:cs="Times New Roman"/>
          <w:sz w:val="26"/>
          <w:szCs w:val="26"/>
        </w:rPr>
        <w:t>на</w:t>
      </w:r>
      <w:proofErr w:type="gramEnd"/>
    </w:p>
    <w:p w:rsidR="00991665" w:rsidRPr="00F5082D" w:rsidRDefault="00991665">
      <w:pPr>
        <w:pStyle w:val="ConsPlusNormal"/>
        <w:jc w:val="right"/>
        <w:rPr>
          <w:rFonts w:ascii="Times New Roman" w:hAnsi="Times New Roman" w:cs="Times New Roman"/>
          <w:sz w:val="26"/>
          <w:szCs w:val="26"/>
        </w:rPr>
      </w:pPr>
      <w:r w:rsidRPr="00F5082D">
        <w:rPr>
          <w:rFonts w:ascii="Times New Roman" w:hAnsi="Times New Roman" w:cs="Times New Roman"/>
          <w:sz w:val="26"/>
          <w:szCs w:val="26"/>
        </w:rPr>
        <w:t xml:space="preserve">получение </w:t>
      </w:r>
      <w:proofErr w:type="gramStart"/>
      <w:r w:rsidRPr="00F5082D">
        <w:rPr>
          <w:rFonts w:ascii="Times New Roman" w:hAnsi="Times New Roman" w:cs="Times New Roman"/>
          <w:sz w:val="26"/>
          <w:szCs w:val="26"/>
        </w:rPr>
        <w:t>государственной</w:t>
      </w:r>
      <w:proofErr w:type="gramEnd"/>
    </w:p>
    <w:p w:rsidR="00991665" w:rsidRPr="00F5082D" w:rsidRDefault="00991665">
      <w:pPr>
        <w:pStyle w:val="ConsPlusNormal"/>
        <w:jc w:val="right"/>
        <w:rPr>
          <w:rFonts w:ascii="Times New Roman" w:hAnsi="Times New Roman" w:cs="Times New Roman"/>
          <w:sz w:val="26"/>
          <w:szCs w:val="26"/>
        </w:rPr>
      </w:pPr>
      <w:r w:rsidRPr="00F5082D">
        <w:rPr>
          <w:rFonts w:ascii="Times New Roman" w:hAnsi="Times New Roman" w:cs="Times New Roman"/>
          <w:sz w:val="26"/>
          <w:szCs w:val="26"/>
        </w:rPr>
        <w:t>поддержки инвестиционной</w:t>
      </w:r>
    </w:p>
    <w:p w:rsidR="00991665" w:rsidRPr="00F5082D" w:rsidRDefault="00991665">
      <w:pPr>
        <w:pStyle w:val="ConsPlusNormal"/>
        <w:jc w:val="right"/>
        <w:rPr>
          <w:rFonts w:ascii="Times New Roman" w:hAnsi="Times New Roman" w:cs="Times New Roman"/>
          <w:sz w:val="26"/>
          <w:szCs w:val="26"/>
        </w:rPr>
      </w:pPr>
      <w:r w:rsidRPr="00F5082D">
        <w:rPr>
          <w:rFonts w:ascii="Times New Roman" w:hAnsi="Times New Roman" w:cs="Times New Roman"/>
          <w:sz w:val="26"/>
          <w:szCs w:val="26"/>
        </w:rPr>
        <w:t>деятельности, осуществляемой</w:t>
      </w:r>
    </w:p>
    <w:p w:rsidR="00991665" w:rsidRPr="00F5082D" w:rsidRDefault="00991665">
      <w:pPr>
        <w:pStyle w:val="ConsPlusNormal"/>
        <w:jc w:val="right"/>
        <w:rPr>
          <w:rFonts w:ascii="Times New Roman" w:hAnsi="Times New Roman" w:cs="Times New Roman"/>
          <w:sz w:val="26"/>
          <w:szCs w:val="26"/>
        </w:rPr>
      </w:pPr>
      <w:r w:rsidRPr="00F5082D">
        <w:rPr>
          <w:rFonts w:ascii="Times New Roman" w:hAnsi="Times New Roman" w:cs="Times New Roman"/>
          <w:sz w:val="26"/>
          <w:szCs w:val="26"/>
        </w:rPr>
        <w:t>в форме капитальных вложений,</w:t>
      </w:r>
    </w:p>
    <w:p w:rsidR="00991665" w:rsidRPr="00F5082D" w:rsidRDefault="00991665">
      <w:pPr>
        <w:pStyle w:val="ConsPlusNormal"/>
        <w:jc w:val="right"/>
        <w:rPr>
          <w:rFonts w:ascii="Times New Roman" w:hAnsi="Times New Roman" w:cs="Times New Roman"/>
          <w:sz w:val="26"/>
          <w:szCs w:val="26"/>
        </w:rPr>
      </w:pPr>
      <w:r w:rsidRPr="00F5082D">
        <w:rPr>
          <w:rFonts w:ascii="Times New Roman" w:hAnsi="Times New Roman" w:cs="Times New Roman"/>
          <w:sz w:val="26"/>
          <w:szCs w:val="26"/>
        </w:rPr>
        <w:t>на территории Республики Хакасия</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rPr>
          <w:rFonts w:ascii="Times New Roman" w:hAnsi="Times New Roman" w:cs="Times New Roman"/>
          <w:sz w:val="26"/>
          <w:szCs w:val="26"/>
        </w:rPr>
      </w:pPr>
      <w:bookmarkStart w:id="3" w:name="P159"/>
      <w:bookmarkEnd w:id="3"/>
      <w:r w:rsidRPr="00F5082D">
        <w:rPr>
          <w:rFonts w:ascii="Times New Roman" w:hAnsi="Times New Roman" w:cs="Times New Roman"/>
          <w:sz w:val="26"/>
          <w:szCs w:val="26"/>
        </w:rPr>
        <w:t>МАКЕТ</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бизнес-плана инвестиционного проекта, претендующего</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на получение государственной поддержки инвестиционной</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 xml:space="preserve">деятельности, осуществляемой в форме </w:t>
      </w:r>
      <w:proofErr w:type="gramStart"/>
      <w:r w:rsidRPr="00F5082D">
        <w:rPr>
          <w:rFonts w:ascii="Times New Roman" w:hAnsi="Times New Roman" w:cs="Times New Roman"/>
          <w:sz w:val="26"/>
          <w:szCs w:val="26"/>
        </w:rPr>
        <w:t>капитальных</w:t>
      </w:r>
      <w:proofErr w:type="gramEnd"/>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вложений, на территории Республики Хакасия</w:t>
      </w:r>
    </w:p>
    <w:p w:rsidR="00991665" w:rsidRPr="00F5082D" w:rsidRDefault="00991665">
      <w:pPr>
        <w:pStyle w:val="ConsPlusNormal"/>
        <w:jc w:val="center"/>
        <w:rPr>
          <w:rFonts w:ascii="Times New Roman" w:hAnsi="Times New Roman" w:cs="Times New Roman"/>
          <w:sz w:val="26"/>
          <w:szCs w:val="26"/>
        </w:rPr>
      </w:pP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Список изменяющих документов</w:t>
      </w:r>
    </w:p>
    <w:p w:rsidR="00991665" w:rsidRPr="00F5082D" w:rsidRDefault="00991665">
      <w:pPr>
        <w:pStyle w:val="ConsPlusNormal"/>
        <w:jc w:val="center"/>
        <w:rPr>
          <w:rFonts w:ascii="Times New Roman" w:hAnsi="Times New Roman" w:cs="Times New Roman"/>
          <w:sz w:val="26"/>
          <w:szCs w:val="26"/>
        </w:rPr>
      </w:pPr>
      <w:proofErr w:type="gramStart"/>
      <w:r w:rsidRPr="00F5082D">
        <w:rPr>
          <w:rFonts w:ascii="Times New Roman" w:hAnsi="Times New Roman" w:cs="Times New Roman"/>
          <w:sz w:val="26"/>
          <w:szCs w:val="26"/>
        </w:rPr>
        <w:t>(в ред. Постановлений Правительства Республики Хакасия</w:t>
      </w:r>
      <w:proofErr w:type="gramEnd"/>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 xml:space="preserve">от 25.10.2011 </w:t>
      </w:r>
      <w:hyperlink r:id="rId41" w:history="1">
        <w:r w:rsidR="00DD5C5F">
          <w:rPr>
            <w:rFonts w:ascii="Times New Roman" w:hAnsi="Times New Roman" w:cs="Times New Roman"/>
            <w:sz w:val="26"/>
            <w:szCs w:val="26"/>
          </w:rPr>
          <w:t>№</w:t>
        </w:r>
        <w:r w:rsidRPr="00F5082D">
          <w:rPr>
            <w:rFonts w:ascii="Times New Roman" w:hAnsi="Times New Roman" w:cs="Times New Roman"/>
            <w:sz w:val="26"/>
            <w:szCs w:val="26"/>
          </w:rPr>
          <w:t xml:space="preserve"> 691</w:t>
        </w:r>
      </w:hyperlink>
      <w:r w:rsidRPr="00F5082D">
        <w:rPr>
          <w:rFonts w:ascii="Times New Roman" w:hAnsi="Times New Roman" w:cs="Times New Roman"/>
          <w:sz w:val="26"/>
          <w:szCs w:val="26"/>
        </w:rPr>
        <w:t xml:space="preserve">, от 01.02.2012 </w:t>
      </w:r>
      <w:hyperlink r:id="rId42" w:history="1">
        <w:r w:rsidR="00DD5C5F">
          <w:rPr>
            <w:rFonts w:ascii="Times New Roman" w:hAnsi="Times New Roman" w:cs="Times New Roman"/>
            <w:sz w:val="26"/>
            <w:szCs w:val="26"/>
          </w:rPr>
          <w:t>№</w:t>
        </w:r>
        <w:r w:rsidRPr="00F5082D">
          <w:rPr>
            <w:rFonts w:ascii="Times New Roman" w:hAnsi="Times New Roman" w:cs="Times New Roman"/>
            <w:sz w:val="26"/>
            <w:szCs w:val="26"/>
          </w:rPr>
          <w:t xml:space="preserve"> 46</w:t>
        </w:r>
      </w:hyperlink>
      <w:r w:rsidRPr="00F5082D">
        <w:rPr>
          <w:rFonts w:ascii="Times New Roman" w:hAnsi="Times New Roman" w:cs="Times New Roman"/>
          <w:sz w:val="26"/>
          <w:szCs w:val="26"/>
        </w:rPr>
        <w:t>,</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 xml:space="preserve">от 20.02.2013 </w:t>
      </w:r>
      <w:hyperlink r:id="rId43" w:history="1">
        <w:r w:rsidR="00DD5C5F">
          <w:rPr>
            <w:rFonts w:ascii="Times New Roman" w:hAnsi="Times New Roman" w:cs="Times New Roman"/>
            <w:sz w:val="26"/>
            <w:szCs w:val="26"/>
          </w:rPr>
          <w:t>№</w:t>
        </w:r>
        <w:r w:rsidRPr="00F5082D">
          <w:rPr>
            <w:rFonts w:ascii="Times New Roman" w:hAnsi="Times New Roman" w:cs="Times New Roman"/>
            <w:sz w:val="26"/>
            <w:szCs w:val="26"/>
          </w:rPr>
          <w:t xml:space="preserve"> 79</w:t>
        </w:r>
      </w:hyperlink>
      <w:r w:rsidRPr="00F5082D">
        <w:rPr>
          <w:rFonts w:ascii="Times New Roman" w:hAnsi="Times New Roman" w:cs="Times New Roman"/>
          <w:sz w:val="26"/>
          <w:szCs w:val="26"/>
        </w:rPr>
        <w:t xml:space="preserve">, от 10.01.2014 </w:t>
      </w:r>
      <w:hyperlink r:id="rId44" w:history="1">
        <w:r w:rsidR="00DD5C5F">
          <w:rPr>
            <w:rFonts w:ascii="Times New Roman" w:hAnsi="Times New Roman" w:cs="Times New Roman"/>
            <w:sz w:val="26"/>
            <w:szCs w:val="26"/>
          </w:rPr>
          <w:t>№</w:t>
        </w:r>
        <w:r w:rsidRPr="00F5082D">
          <w:rPr>
            <w:rFonts w:ascii="Times New Roman" w:hAnsi="Times New Roman" w:cs="Times New Roman"/>
            <w:sz w:val="26"/>
            <w:szCs w:val="26"/>
          </w:rPr>
          <w:t xml:space="preserve"> 01</w:t>
        </w:r>
      </w:hyperlink>
      <w:r w:rsidRPr="00F5082D">
        <w:rPr>
          <w:rFonts w:ascii="Times New Roman" w:hAnsi="Times New Roman" w:cs="Times New Roman"/>
          <w:sz w:val="26"/>
          <w:szCs w:val="26"/>
        </w:rPr>
        <w:t>)</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outlineLvl w:val="2"/>
        <w:rPr>
          <w:rFonts w:ascii="Times New Roman" w:hAnsi="Times New Roman" w:cs="Times New Roman"/>
          <w:sz w:val="26"/>
          <w:szCs w:val="26"/>
        </w:rPr>
      </w:pPr>
      <w:r w:rsidRPr="00F5082D">
        <w:rPr>
          <w:rFonts w:ascii="Times New Roman" w:hAnsi="Times New Roman" w:cs="Times New Roman"/>
          <w:sz w:val="26"/>
          <w:szCs w:val="26"/>
        </w:rPr>
        <w:t>1. Титульный лист</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1.1. Название организации-инвестора, претендующей на получение государственной поддержки инвестиционной деятельности.</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1.2. Название проекта.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1.3. Дата утверждения бизнес-плана.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1.4. Фамилия, имя, отчество и должность уполномоченного лица, утвердившего бизнес-план.</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1.5. Подпись уполномоченного лица, утвердившего бизнес-план, и печать </w:t>
      </w:r>
      <w:r w:rsidRPr="00F5082D">
        <w:rPr>
          <w:rFonts w:ascii="Times New Roman" w:hAnsi="Times New Roman" w:cs="Times New Roman"/>
          <w:sz w:val="26"/>
          <w:szCs w:val="26"/>
        </w:rPr>
        <w:lastRenderedPageBreak/>
        <w:t>организации - инициатора проекта.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1.6. Период разработки бизнес-плана.</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outlineLvl w:val="2"/>
        <w:rPr>
          <w:rFonts w:ascii="Times New Roman" w:hAnsi="Times New Roman" w:cs="Times New Roman"/>
          <w:sz w:val="26"/>
          <w:szCs w:val="26"/>
        </w:rPr>
      </w:pPr>
      <w:r w:rsidRPr="00F5082D">
        <w:rPr>
          <w:rFonts w:ascii="Times New Roman" w:hAnsi="Times New Roman" w:cs="Times New Roman"/>
          <w:sz w:val="26"/>
          <w:szCs w:val="26"/>
        </w:rPr>
        <w:t xml:space="preserve">2. Общие сведения об инвесторе, претендующем </w:t>
      </w:r>
      <w:proofErr w:type="gramStart"/>
      <w:r w:rsidRPr="00F5082D">
        <w:rPr>
          <w:rFonts w:ascii="Times New Roman" w:hAnsi="Times New Roman" w:cs="Times New Roman"/>
          <w:sz w:val="26"/>
          <w:szCs w:val="26"/>
        </w:rPr>
        <w:t>на</w:t>
      </w:r>
      <w:proofErr w:type="gramEnd"/>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получение государственной поддержки инвестиционной</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деятельности, и об инвестиционном проекте</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2.1. Название и адрес организации.</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2.2. Фамилии, имена, отчества, адреса и телефоны основных учредителей (владеющих долей, которая превышает 5 процентов уставного (акционерного) капитала) с указанием доли в уставном капитале.</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2.3. Фамилии, имена, отчества, адреса и телефоны основных руководителей организации (генерального директора, заместителя генерального директора, курирующего вопросы экономики и финансов, главного бухгалтера).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2.4. Вид (виды) экономической деятельности инвестора в соответствии с Общероссийским </w:t>
      </w:r>
      <w:hyperlink r:id="rId45" w:history="1">
        <w:r w:rsidRPr="00F5082D">
          <w:rPr>
            <w:rFonts w:ascii="Times New Roman" w:hAnsi="Times New Roman" w:cs="Times New Roman"/>
            <w:sz w:val="26"/>
            <w:szCs w:val="26"/>
          </w:rPr>
          <w:t>классификатором</w:t>
        </w:r>
      </w:hyperlink>
      <w:r w:rsidRPr="00F5082D">
        <w:rPr>
          <w:rFonts w:ascii="Times New Roman" w:hAnsi="Times New Roman" w:cs="Times New Roman"/>
          <w:sz w:val="26"/>
          <w:szCs w:val="26"/>
        </w:rPr>
        <w:t xml:space="preserve"> видов экономической деятельности (ОКВЭД). В случае если инвестор осуществляет несколько видов экономической деятельности, указать доли выручки и чистой прибыли, приходящиеся на каждый из видов деятельности в общих объемах выручки и чистой прибыли в среднем за последний отчетный год деятельности.</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outlineLvl w:val="2"/>
        <w:rPr>
          <w:rFonts w:ascii="Times New Roman" w:hAnsi="Times New Roman" w:cs="Times New Roman"/>
          <w:sz w:val="26"/>
          <w:szCs w:val="26"/>
        </w:rPr>
      </w:pPr>
      <w:r w:rsidRPr="00F5082D">
        <w:rPr>
          <w:rFonts w:ascii="Times New Roman" w:hAnsi="Times New Roman" w:cs="Times New Roman"/>
          <w:sz w:val="26"/>
          <w:szCs w:val="26"/>
        </w:rPr>
        <w:t>3. Вводная часть, или резюме проекта</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3.1. Сущность предполагаемого проекта и место реализации.</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3.2. Характер инвестиций (новое строительство, реконструкция, создание, расширение, модернизация производства и т.д.).</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3.3. Общий объем инвестиций.</w:t>
      </w:r>
    </w:p>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(п. 3.3 в ред. </w:t>
      </w:r>
      <w:hyperlink r:id="rId46"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20.02.2013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79)</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3.4. Форма государственной поддержки инвестиционной деятельности, предусмотренной </w:t>
      </w:r>
      <w:hyperlink r:id="rId47" w:history="1">
        <w:r w:rsidRPr="00F5082D">
          <w:rPr>
            <w:rFonts w:ascii="Times New Roman" w:hAnsi="Times New Roman" w:cs="Times New Roman"/>
            <w:sz w:val="26"/>
            <w:szCs w:val="26"/>
          </w:rPr>
          <w:t>Законом</w:t>
        </w:r>
      </w:hyperlink>
      <w:r w:rsidRPr="00F5082D">
        <w:rPr>
          <w:rFonts w:ascii="Times New Roman" w:hAnsi="Times New Roman" w:cs="Times New Roman"/>
          <w:sz w:val="26"/>
          <w:szCs w:val="26"/>
        </w:rPr>
        <w:t xml:space="preserve"> Республики Хакасия от 02.04.2010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27-ЗРХ </w:t>
      </w:r>
      <w:r w:rsidR="00DD5C5F">
        <w:rPr>
          <w:rFonts w:ascii="Times New Roman" w:hAnsi="Times New Roman" w:cs="Times New Roman"/>
          <w:sz w:val="26"/>
          <w:szCs w:val="26"/>
        </w:rPr>
        <w:t>«</w:t>
      </w:r>
      <w:r w:rsidRPr="00F5082D">
        <w:rPr>
          <w:rFonts w:ascii="Times New Roman" w:hAnsi="Times New Roman" w:cs="Times New Roman"/>
          <w:sz w:val="26"/>
          <w:szCs w:val="26"/>
        </w:rPr>
        <w:t>О государственной поддержке инвестиционной деятельности, осуществляемой в форме капитальных вложений, на территории Республики Хакасия</w:t>
      </w:r>
      <w:r w:rsidR="00DD5C5F">
        <w:rPr>
          <w:rFonts w:ascii="Times New Roman" w:hAnsi="Times New Roman" w:cs="Times New Roman"/>
          <w:sz w:val="26"/>
          <w:szCs w:val="26"/>
        </w:rPr>
        <w:t>»</w:t>
      </w:r>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3.5. Источники финансирования проекта: собственные средства; заемные средства (отдельно кредиты, займы с указанием </w:t>
      </w:r>
      <w:proofErr w:type="gramStart"/>
      <w:r w:rsidRPr="00F5082D">
        <w:rPr>
          <w:rFonts w:ascii="Times New Roman" w:hAnsi="Times New Roman" w:cs="Times New Roman"/>
          <w:sz w:val="26"/>
          <w:szCs w:val="26"/>
        </w:rPr>
        <w:t>отечественных</w:t>
      </w:r>
      <w:proofErr w:type="gramEnd"/>
      <w:r w:rsidRPr="00F5082D">
        <w:rPr>
          <w:rFonts w:ascii="Times New Roman" w:hAnsi="Times New Roman" w:cs="Times New Roman"/>
          <w:sz w:val="26"/>
          <w:szCs w:val="26"/>
        </w:rPr>
        <w:t xml:space="preserve"> и иностранных); средства государственной поддержки, в том числе из республиканского бюджета Республики Хакасия. Гарантии возврата заемных средств.</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3.6. Дата начала реализации проекта (осуществления инвестиций), сроки реализации проекта.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3.7. Наличие заключений государственной вневедомственной (независимой), а также экологической экспертизы.</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3.8. Производственные и финансовые показатели реализации проекта.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3.9. Расчетный срок окупаемости проекта.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3.10. Бюджетный эффект и показатели экономической эффективности проекта.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3.11. Обоснование общественной значимости и общественной полезности проекта.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3.12. Фамилия, имя, отчество, адрес и телефон лица, разработавшего бизнес-</w:t>
      </w:r>
      <w:r w:rsidRPr="00F5082D">
        <w:rPr>
          <w:rFonts w:ascii="Times New Roman" w:hAnsi="Times New Roman" w:cs="Times New Roman"/>
          <w:sz w:val="26"/>
          <w:szCs w:val="26"/>
        </w:rPr>
        <w:lastRenderedPageBreak/>
        <w:t>план.</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outlineLvl w:val="2"/>
        <w:rPr>
          <w:rFonts w:ascii="Times New Roman" w:hAnsi="Times New Roman" w:cs="Times New Roman"/>
          <w:sz w:val="26"/>
          <w:szCs w:val="26"/>
        </w:rPr>
      </w:pPr>
      <w:r w:rsidRPr="00F5082D">
        <w:rPr>
          <w:rFonts w:ascii="Times New Roman" w:hAnsi="Times New Roman" w:cs="Times New Roman"/>
          <w:sz w:val="26"/>
          <w:szCs w:val="26"/>
        </w:rPr>
        <w:t>4. Анализ положения дел в отрасли</w:t>
      </w:r>
    </w:p>
    <w:p w:rsidR="00991665" w:rsidRPr="00F5082D" w:rsidRDefault="00991665">
      <w:pPr>
        <w:pStyle w:val="ConsPlusNormal"/>
        <w:jc w:val="center"/>
        <w:rPr>
          <w:rFonts w:ascii="Times New Roman" w:hAnsi="Times New Roman" w:cs="Times New Roman"/>
          <w:sz w:val="26"/>
          <w:szCs w:val="26"/>
        </w:rPr>
      </w:pPr>
      <w:proofErr w:type="gramStart"/>
      <w:r w:rsidRPr="00F5082D">
        <w:rPr>
          <w:rFonts w:ascii="Times New Roman" w:hAnsi="Times New Roman" w:cs="Times New Roman"/>
          <w:sz w:val="26"/>
          <w:szCs w:val="26"/>
        </w:rPr>
        <w:t>(назначением раздела является характеристика</w:t>
      </w:r>
      <w:proofErr w:type="gramEnd"/>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состояния дел в отрасли)</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4.1. Общая характеристика потребности в продукции и объем ее производства в Республике Хакасия, соседних регионах или России. Значимость данного производства для экономического и социального развития Республики Хакасия.</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4.2. Характер отрасли: развивающаяся, стабильная, </w:t>
      </w:r>
      <w:proofErr w:type="spellStart"/>
      <w:r w:rsidRPr="00F5082D">
        <w:rPr>
          <w:rFonts w:ascii="Times New Roman" w:hAnsi="Times New Roman" w:cs="Times New Roman"/>
          <w:sz w:val="26"/>
          <w:szCs w:val="26"/>
        </w:rPr>
        <w:t>стагнирующая</w:t>
      </w:r>
      <w:proofErr w:type="spellEnd"/>
      <w:r w:rsidRPr="00F5082D">
        <w:rPr>
          <w:rFonts w:ascii="Times New Roman" w:hAnsi="Times New Roman" w:cs="Times New Roman"/>
          <w:sz w:val="26"/>
          <w:szCs w:val="26"/>
        </w:rPr>
        <w:t>. Зависимость от импорта. Масштаб отраслевого рынка: локальный, региональный, национальный, международный.</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4.3. Основные участники рынка - потенциальные конкуренты, оценка их доли продаж (указать наименования и адреса основных производителей товара, их сильные и слабые стороны). Прогноз по динамике долей рынка в результате реализации проекта, ожидаемая доля организации в производстве продукции в Республике Хакасия, соседних регионах или России. Прогноз динамики цен на продукцию, проектируемую к производству, на период жизненного цикла проекта. Специфические особенности рынка. Доля импортной продукции на рынке, наличие возможностей по </w:t>
      </w:r>
      <w:proofErr w:type="spellStart"/>
      <w:r w:rsidRPr="00F5082D">
        <w:rPr>
          <w:rFonts w:ascii="Times New Roman" w:hAnsi="Times New Roman" w:cs="Times New Roman"/>
          <w:sz w:val="26"/>
          <w:szCs w:val="26"/>
        </w:rPr>
        <w:t>импортозамещению</w:t>
      </w:r>
      <w:proofErr w:type="spellEnd"/>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4.4. Аналоги продукта, появившиеся за последние 3 года (какие и где).</w:t>
      </w:r>
    </w:p>
    <w:p w:rsidR="00991665" w:rsidRPr="00F5082D" w:rsidRDefault="00F5082D">
      <w:pPr>
        <w:pStyle w:val="ConsPlusNormal"/>
        <w:ind w:firstLine="540"/>
        <w:jc w:val="both"/>
        <w:rPr>
          <w:rFonts w:ascii="Times New Roman" w:hAnsi="Times New Roman" w:cs="Times New Roman"/>
          <w:sz w:val="26"/>
          <w:szCs w:val="26"/>
        </w:rPr>
      </w:pPr>
      <w:hyperlink r:id="rId48" w:history="1">
        <w:r w:rsidR="00991665" w:rsidRPr="00F5082D">
          <w:rPr>
            <w:rFonts w:ascii="Times New Roman" w:hAnsi="Times New Roman" w:cs="Times New Roman"/>
            <w:sz w:val="26"/>
            <w:szCs w:val="26"/>
          </w:rPr>
          <w:t>4.5</w:t>
        </w:r>
      </w:hyperlink>
      <w:r w:rsidR="00991665" w:rsidRPr="00F5082D">
        <w:rPr>
          <w:rFonts w:ascii="Times New Roman" w:hAnsi="Times New Roman" w:cs="Times New Roman"/>
          <w:sz w:val="26"/>
          <w:szCs w:val="26"/>
        </w:rPr>
        <w:t>. Государственная политика в области регулирования отраслевого рынка.</w:t>
      </w:r>
    </w:p>
    <w:p w:rsidR="00991665" w:rsidRPr="00F5082D" w:rsidRDefault="00F5082D">
      <w:pPr>
        <w:pStyle w:val="ConsPlusNormal"/>
        <w:ind w:firstLine="540"/>
        <w:jc w:val="both"/>
        <w:rPr>
          <w:rFonts w:ascii="Times New Roman" w:hAnsi="Times New Roman" w:cs="Times New Roman"/>
          <w:sz w:val="26"/>
          <w:szCs w:val="26"/>
        </w:rPr>
      </w:pPr>
      <w:hyperlink r:id="rId49" w:history="1">
        <w:r w:rsidR="00991665" w:rsidRPr="00F5082D">
          <w:rPr>
            <w:rFonts w:ascii="Times New Roman" w:hAnsi="Times New Roman" w:cs="Times New Roman"/>
            <w:sz w:val="26"/>
            <w:szCs w:val="26"/>
          </w:rPr>
          <w:t>4.6</w:t>
        </w:r>
      </w:hyperlink>
      <w:r w:rsidR="00991665" w:rsidRPr="00F5082D">
        <w:rPr>
          <w:rFonts w:ascii="Times New Roman" w:hAnsi="Times New Roman" w:cs="Times New Roman"/>
          <w:sz w:val="26"/>
          <w:szCs w:val="26"/>
        </w:rPr>
        <w:t xml:space="preserve">. Другие аспекты, имеющие </w:t>
      </w:r>
      <w:proofErr w:type="gramStart"/>
      <w:r w:rsidR="00991665" w:rsidRPr="00F5082D">
        <w:rPr>
          <w:rFonts w:ascii="Times New Roman" w:hAnsi="Times New Roman" w:cs="Times New Roman"/>
          <w:sz w:val="26"/>
          <w:szCs w:val="26"/>
        </w:rPr>
        <w:t>важное значение</w:t>
      </w:r>
      <w:proofErr w:type="gramEnd"/>
      <w:r w:rsidR="00991665" w:rsidRPr="00F5082D">
        <w:rPr>
          <w:rFonts w:ascii="Times New Roman" w:hAnsi="Times New Roman" w:cs="Times New Roman"/>
          <w:sz w:val="26"/>
          <w:szCs w:val="26"/>
        </w:rPr>
        <w:t xml:space="preserve"> для обоснования реализуемости проекта.</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outlineLvl w:val="2"/>
        <w:rPr>
          <w:rFonts w:ascii="Times New Roman" w:hAnsi="Times New Roman" w:cs="Times New Roman"/>
          <w:sz w:val="26"/>
          <w:szCs w:val="26"/>
        </w:rPr>
      </w:pPr>
      <w:r w:rsidRPr="00F5082D">
        <w:rPr>
          <w:rFonts w:ascii="Times New Roman" w:hAnsi="Times New Roman" w:cs="Times New Roman"/>
          <w:sz w:val="26"/>
          <w:szCs w:val="26"/>
        </w:rPr>
        <w:t>5. Производственный план</w:t>
      </w:r>
    </w:p>
    <w:p w:rsidR="00991665" w:rsidRPr="00F5082D" w:rsidRDefault="00991665">
      <w:pPr>
        <w:pStyle w:val="ConsPlusNormal"/>
        <w:jc w:val="center"/>
        <w:rPr>
          <w:rFonts w:ascii="Times New Roman" w:hAnsi="Times New Roman" w:cs="Times New Roman"/>
          <w:sz w:val="26"/>
          <w:szCs w:val="26"/>
        </w:rPr>
      </w:pPr>
      <w:proofErr w:type="gramStart"/>
      <w:r w:rsidRPr="00F5082D">
        <w:rPr>
          <w:rFonts w:ascii="Times New Roman" w:hAnsi="Times New Roman" w:cs="Times New Roman"/>
          <w:sz w:val="26"/>
          <w:szCs w:val="26"/>
        </w:rPr>
        <w:t>(назначение раздела - аргументировать выбор</w:t>
      </w:r>
      <w:proofErr w:type="gramEnd"/>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производственного процесса и охарактеризовать</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технико-экономические показатели согласно</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проектно-сметной документации,</w:t>
      </w:r>
    </w:p>
    <w:p w:rsidR="00991665" w:rsidRPr="00F5082D" w:rsidRDefault="00991665">
      <w:pPr>
        <w:pStyle w:val="ConsPlusNormal"/>
        <w:jc w:val="center"/>
        <w:rPr>
          <w:rFonts w:ascii="Times New Roman" w:hAnsi="Times New Roman" w:cs="Times New Roman"/>
          <w:sz w:val="26"/>
          <w:szCs w:val="26"/>
        </w:rPr>
      </w:pPr>
      <w:proofErr w:type="gramStart"/>
      <w:r w:rsidRPr="00F5082D">
        <w:rPr>
          <w:rFonts w:ascii="Times New Roman" w:hAnsi="Times New Roman" w:cs="Times New Roman"/>
          <w:sz w:val="26"/>
          <w:szCs w:val="26"/>
        </w:rPr>
        <w:t>утвержденной</w:t>
      </w:r>
      <w:proofErr w:type="gramEnd"/>
      <w:r w:rsidRPr="00F5082D">
        <w:rPr>
          <w:rFonts w:ascii="Times New Roman" w:hAnsi="Times New Roman" w:cs="Times New Roman"/>
          <w:sz w:val="26"/>
          <w:szCs w:val="26"/>
        </w:rPr>
        <w:t xml:space="preserve"> претендентом)</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5.1. </w:t>
      </w:r>
      <w:hyperlink w:anchor="P500" w:history="1">
        <w:r w:rsidRPr="00F5082D">
          <w:rPr>
            <w:rFonts w:ascii="Times New Roman" w:hAnsi="Times New Roman" w:cs="Times New Roman"/>
            <w:sz w:val="26"/>
            <w:szCs w:val="26"/>
          </w:rPr>
          <w:t>Программа</w:t>
        </w:r>
      </w:hyperlink>
      <w:r w:rsidRPr="00F5082D">
        <w:rPr>
          <w:rFonts w:ascii="Times New Roman" w:hAnsi="Times New Roman" w:cs="Times New Roman"/>
          <w:sz w:val="26"/>
          <w:szCs w:val="26"/>
        </w:rPr>
        <w:t xml:space="preserve"> производства и реализации продукции (таблица 4). Принятая технология производства.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5.2. Требования к организации производства.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5.3. Состав основного оборудования, его поставщики и условия поставок (аренда, покупка). Лизинг оборудования.</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5.4. Поставщики сырья и материалов (название, условия поставок) и ориентировочные цены.</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5.5. Альтернативные источники снабжения сырьем и материалами.</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5.6. </w:t>
      </w:r>
      <w:hyperlink w:anchor="P754" w:history="1">
        <w:r w:rsidRPr="00F5082D">
          <w:rPr>
            <w:rFonts w:ascii="Times New Roman" w:hAnsi="Times New Roman" w:cs="Times New Roman"/>
            <w:sz w:val="26"/>
            <w:szCs w:val="26"/>
          </w:rPr>
          <w:t>Численность</w:t>
        </w:r>
      </w:hyperlink>
      <w:r w:rsidRPr="00F5082D">
        <w:rPr>
          <w:rFonts w:ascii="Times New Roman" w:hAnsi="Times New Roman" w:cs="Times New Roman"/>
          <w:sz w:val="26"/>
          <w:szCs w:val="26"/>
        </w:rPr>
        <w:t xml:space="preserve"> </w:t>
      </w:r>
      <w:proofErr w:type="gramStart"/>
      <w:r w:rsidRPr="00F5082D">
        <w:rPr>
          <w:rFonts w:ascii="Times New Roman" w:hAnsi="Times New Roman" w:cs="Times New Roman"/>
          <w:sz w:val="26"/>
          <w:szCs w:val="26"/>
        </w:rPr>
        <w:t>работающих</w:t>
      </w:r>
      <w:proofErr w:type="gramEnd"/>
      <w:r w:rsidRPr="00F5082D">
        <w:rPr>
          <w:rFonts w:ascii="Times New Roman" w:hAnsi="Times New Roman" w:cs="Times New Roman"/>
          <w:sz w:val="26"/>
          <w:szCs w:val="26"/>
        </w:rPr>
        <w:t xml:space="preserve"> и затраты на оплату труда (таблица 5).</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5.7. Стоимость производственных основных фондов </w:t>
      </w:r>
      <w:hyperlink w:anchor="P1607" w:history="1">
        <w:r w:rsidRPr="00F5082D">
          <w:rPr>
            <w:rFonts w:ascii="Times New Roman" w:hAnsi="Times New Roman" w:cs="Times New Roman"/>
            <w:sz w:val="26"/>
            <w:szCs w:val="26"/>
          </w:rPr>
          <w:t>(таблица 7)</w:t>
        </w:r>
      </w:hyperlink>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5.8. Форма амортизации (простая, ускоренная). Норма амортизационных отчислений. Основание для применения нормы ускоренной амортизации </w:t>
      </w:r>
      <w:hyperlink w:anchor="P1607" w:history="1">
        <w:r w:rsidRPr="00F5082D">
          <w:rPr>
            <w:rFonts w:ascii="Times New Roman" w:hAnsi="Times New Roman" w:cs="Times New Roman"/>
            <w:sz w:val="26"/>
            <w:szCs w:val="26"/>
          </w:rPr>
          <w:t>(таблица 7)</w:t>
        </w:r>
      </w:hyperlink>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5.9. Годовые </w:t>
      </w:r>
      <w:hyperlink w:anchor="P1142" w:history="1">
        <w:r w:rsidRPr="00F5082D">
          <w:rPr>
            <w:rFonts w:ascii="Times New Roman" w:hAnsi="Times New Roman" w:cs="Times New Roman"/>
            <w:sz w:val="26"/>
            <w:szCs w:val="26"/>
          </w:rPr>
          <w:t>затраты</w:t>
        </w:r>
      </w:hyperlink>
      <w:r w:rsidRPr="00F5082D">
        <w:rPr>
          <w:rFonts w:ascii="Times New Roman" w:hAnsi="Times New Roman" w:cs="Times New Roman"/>
          <w:sz w:val="26"/>
          <w:szCs w:val="26"/>
        </w:rPr>
        <w:t xml:space="preserve"> на выпуск продукции. Переменные и постоянные затраты. Себестоимость единицы продукции (таблица 6).</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5.10. Стоимость строительства, структура капитальных вложений, </w:t>
      </w:r>
      <w:r w:rsidRPr="00F5082D">
        <w:rPr>
          <w:rFonts w:ascii="Times New Roman" w:hAnsi="Times New Roman" w:cs="Times New Roman"/>
          <w:sz w:val="26"/>
          <w:szCs w:val="26"/>
        </w:rPr>
        <w:lastRenderedPageBreak/>
        <w:t xml:space="preserve">предусмотренная в проектно-сметной документации и сметно-финансовом расчете, в том числе строительно-монтажные работы, затраты на оборудование, прочие затраты </w:t>
      </w:r>
      <w:hyperlink w:anchor="P314" w:history="1">
        <w:r w:rsidRPr="00F5082D">
          <w:rPr>
            <w:rFonts w:ascii="Times New Roman" w:hAnsi="Times New Roman" w:cs="Times New Roman"/>
            <w:sz w:val="26"/>
            <w:szCs w:val="26"/>
          </w:rPr>
          <w:t>(таблица 1)</w:t>
        </w:r>
      </w:hyperlink>
      <w:r w:rsidRPr="00F5082D">
        <w:rPr>
          <w:rFonts w:ascii="Times New Roman" w:hAnsi="Times New Roman" w:cs="Times New Roman"/>
          <w:sz w:val="26"/>
          <w:szCs w:val="26"/>
        </w:rPr>
        <w:t xml:space="preserve">. Общий объем инвестиций </w:t>
      </w:r>
      <w:hyperlink w:anchor="P352" w:history="1">
        <w:r w:rsidRPr="00F5082D">
          <w:rPr>
            <w:rFonts w:ascii="Times New Roman" w:hAnsi="Times New Roman" w:cs="Times New Roman"/>
            <w:sz w:val="26"/>
            <w:szCs w:val="26"/>
          </w:rPr>
          <w:t>(таблица 2)</w:t>
        </w:r>
      </w:hyperlink>
      <w:r w:rsidRPr="00F5082D">
        <w:rPr>
          <w:rFonts w:ascii="Times New Roman" w:hAnsi="Times New Roman" w:cs="Times New Roman"/>
          <w:sz w:val="26"/>
          <w:szCs w:val="26"/>
        </w:rPr>
        <w:t>.</w:t>
      </w:r>
    </w:p>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(в ред. </w:t>
      </w:r>
      <w:hyperlink r:id="rId50"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20.02.2013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79)</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5.11. Обеспечение экологической и технической безопасности.</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outlineLvl w:val="2"/>
        <w:rPr>
          <w:rFonts w:ascii="Times New Roman" w:hAnsi="Times New Roman" w:cs="Times New Roman"/>
          <w:sz w:val="26"/>
          <w:szCs w:val="26"/>
        </w:rPr>
      </w:pPr>
      <w:r w:rsidRPr="00F5082D">
        <w:rPr>
          <w:rFonts w:ascii="Times New Roman" w:hAnsi="Times New Roman" w:cs="Times New Roman"/>
          <w:sz w:val="26"/>
          <w:szCs w:val="26"/>
        </w:rPr>
        <w:t>6. План маркетинга</w:t>
      </w:r>
    </w:p>
    <w:p w:rsidR="00991665" w:rsidRPr="00F5082D" w:rsidRDefault="00991665">
      <w:pPr>
        <w:pStyle w:val="ConsPlusNormal"/>
        <w:jc w:val="center"/>
        <w:rPr>
          <w:rFonts w:ascii="Times New Roman" w:hAnsi="Times New Roman" w:cs="Times New Roman"/>
          <w:sz w:val="26"/>
          <w:szCs w:val="26"/>
        </w:rPr>
      </w:pPr>
      <w:proofErr w:type="gramStart"/>
      <w:r w:rsidRPr="00F5082D">
        <w:rPr>
          <w:rFonts w:ascii="Times New Roman" w:hAnsi="Times New Roman" w:cs="Times New Roman"/>
          <w:sz w:val="26"/>
          <w:szCs w:val="26"/>
        </w:rPr>
        <w:t>(в разделе должно быть показано, что реализация</w:t>
      </w:r>
      <w:proofErr w:type="gramEnd"/>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товара не вызовет серьезных проблем, и должен быть</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определен объем затрат на сбыт продукции)</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6.1. Подтверждение отсутствия зарубежных аналогов продукции, мирового уровня продукции и спроса на нее на внешнем рынке, замещения импорта при более низком уровне цен на продукцию, спроса на внутреннем рынке на продукцию.</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Патентная ситуация. Защита товара в стране лицензиата на внутреннем и экспортном рынках. Возможность для конкурентов производить соответствующую продукцию без нарушения патентных прав претендента.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Конечные потребители. Является ли организация монополистом в выпуске данной продукции? Характер спроса (равномерный или сезонный). Характеристики конкурентов. Особенности сегмента рынка, на которые ориентируется проект, важнейшие тенденции и ожидаемые изменения. Свойства продукции или дополнительные услуги, делающие проект предпочтительным по отношению к конкурентам.</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6.2. Организация сбыта. Описание системы сбыта с указанием фирм, привлекаемых к реализации продукта.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6.3. Обоснование объема инвестиций, связанных с реализацией продукции </w:t>
      </w:r>
      <w:hyperlink w:anchor="P352" w:history="1">
        <w:r w:rsidRPr="00F5082D">
          <w:rPr>
            <w:rFonts w:ascii="Times New Roman" w:hAnsi="Times New Roman" w:cs="Times New Roman"/>
            <w:sz w:val="26"/>
            <w:szCs w:val="26"/>
          </w:rPr>
          <w:t>(таблица 2)</w:t>
        </w:r>
      </w:hyperlink>
      <w:r w:rsidRPr="00F5082D">
        <w:rPr>
          <w:rFonts w:ascii="Times New Roman" w:hAnsi="Times New Roman" w:cs="Times New Roman"/>
          <w:sz w:val="26"/>
          <w:szCs w:val="26"/>
        </w:rPr>
        <w:t xml:space="preserve">. Торгово-сбытовые издержки </w:t>
      </w:r>
      <w:hyperlink w:anchor="P1142" w:history="1">
        <w:r w:rsidRPr="00F5082D">
          <w:rPr>
            <w:rFonts w:ascii="Times New Roman" w:hAnsi="Times New Roman" w:cs="Times New Roman"/>
            <w:sz w:val="26"/>
            <w:szCs w:val="26"/>
          </w:rPr>
          <w:t>(таблица 6)</w:t>
        </w:r>
      </w:hyperlink>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6.4. Возможные действия конкурентов, которых следует опасаться, и основные элементы стратегии противодействия.</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6.5. Обоснование цены на продукцию </w:t>
      </w:r>
      <w:hyperlink w:anchor="P500" w:history="1">
        <w:r w:rsidRPr="00F5082D">
          <w:rPr>
            <w:rFonts w:ascii="Times New Roman" w:hAnsi="Times New Roman" w:cs="Times New Roman"/>
            <w:sz w:val="26"/>
            <w:szCs w:val="26"/>
          </w:rPr>
          <w:t>(таблица 4)</w:t>
        </w:r>
      </w:hyperlink>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Оптовая цена товара определяется исходя из сложившейся конъюнктуры на внутреннем и внешнем рынках, а также уровня рентабельности, достаточного для поддержания стабильного финансового состояния и платежеспособности организации.</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6.6. Расходы и доходы в случае проведения послепродажного обслуживания.</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6.7. Программа по организации рекламы. Примерный объем затрат.</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6.8. </w:t>
      </w:r>
      <w:hyperlink w:anchor="P500" w:history="1">
        <w:r w:rsidRPr="00F5082D">
          <w:rPr>
            <w:rFonts w:ascii="Times New Roman" w:hAnsi="Times New Roman" w:cs="Times New Roman"/>
            <w:sz w:val="26"/>
            <w:szCs w:val="26"/>
          </w:rPr>
          <w:t>Программа</w:t>
        </w:r>
      </w:hyperlink>
      <w:r w:rsidRPr="00F5082D">
        <w:rPr>
          <w:rFonts w:ascii="Times New Roman" w:hAnsi="Times New Roman" w:cs="Times New Roman"/>
          <w:sz w:val="26"/>
          <w:szCs w:val="26"/>
        </w:rPr>
        <w:t xml:space="preserve"> реализации продукции (таблица 4). Выручка от продажи в целом и по отдельным товарам рассчитывается в соответствии с данными об объеме производства по кварталам и годам, уровне и сроках освоения проектной мощности, а также о ценах. Договоры или протоколы о намерениях реализации товара по предлагаемым ценам.</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outlineLvl w:val="2"/>
        <w:rPr>
          <w:rFonts w:ascii="Times New Roman" w:hAnsi="Times New Roman" w:cs="Times New Roman"/>
          <w:sz w:val="26"/>
          <w:szCs w:val="26"/>
        </w:rPr>
      </w:pPr>
      <w:r w:rsidRPr="00F5082D">
        <w:rPr>
          <w:rFonts w:ascii="Times New Roman" w:hAnsi="Times New Roman" w:cs="Times New Roman"/>
          <w:sz w:val="26"/>
          <w:szCs w:val="26"/>
        </w:rPr>
        <w:t>7. Организационный план</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7.1. Сведения о претенденте. Статус, уставный капитал, состав организации, финансовое положение. Организационная структура управления предприятием (схема).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lastRenderedPageBreak/>
        <w:t>7.2. Форма собственности претендента. По товариществам указываются условия создания и партнерства; по акционерным обществам - состав основных акционеров и принадлежащие им доли.</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7.3. По открытым акционерным обществам приводятся сведения о размещенных акциях (категория, номинальная стоимость, количество, государственный регистрационный номер).</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7.4. Члены руководящего состава, краткие биографические справки.</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7.5. Распределение обязанностей между членами руководящего состава.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7.6. Обладатель права подписи финансовых документов.</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7.7. Наличие поддержки проекта на государственном и международном уровнях.</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7.8. Основные партнеры и их ожидаемое участие в проекте (подрядчики, поставщики, покупатели, спонсоры, финансовые кредиторы, консалтинговые компании и другие участники).</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7.9. График реализации проекта с указанием основных этапов, стоимости, сроков и ответственных исполнителей.</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7.10. Правовые вопросы осуществления проекта. Наличие земельного участка и оформленных прав на его использование. Размер арендной платы за земельный участок. Перечень разрешительной документации, характеризующей специфику отдельных областей и дающей право на хозяйственную деятельность по проекту.</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outlineLvl w:val="2"/>
        <w:rPr>
          <w:rFonts w:ascii="Times New Roman" w:hAnsi="Times New Roman" w:cs="Times New Roman"/>
          <w:sz w:val="26"/>
          <w:szCs w:val="26"/>
        </w:rPr>
      </w:pPr>
      <w:r w:rsidRPr="00F5082D">
        <w:rPr>
          <w:rFonts w:ascii="Times New Roman" w:hAnsi="Times New Roman" w:cs="Times New Roman"/>
          <w:sz w:val="26"/>
          <w:szCs w:val="26"/>
        </w:rPr>
        <w:t>8. Финансовый план</w:t>
      </w:r>
    </w:p>
    <w:p w:rsidR="00991665" w:rsidRPr="00F5082D" w:rsidRDefault="00991665">
      <w:pPr>
        <w:pStyle w:val="ConsPlusNormal"/>
        <w:jc w:val="center"/>
        <w:rPr>
          <w:rFonts w:ascii="Times New Roman" w:hAnsi="Times New Roman" w:cs="Times New Roman"/>
          <w:sz w:val="26"/>
          <w:szCs w:val="26"/>
        </w:rPr>
      </w:pPr>
      <w:proofErr w:type="gramStart"/>
      <w:r w:rsidRPr="00F5082D">
        <w:rPr>
          <w:rFonts w:ascii="Times New Roman" w:hAnsi="Times New Roman" w:cs="Times New Roman"/>
          <w:sz w:val="26"/>
          <w:szCs w:val="26"/>
        </w:rPr>
        <w:t>(данный раздел является ключевым, по нему</w:t>
      </w:r>
      <w:proofErr w:type="gramEnd"/>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планируются затраты на реализацию проекта и</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определяется его эффективность)</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8.1. Объем финансирования проекта по источникам должен представляться по </w:t>
      </w:r>
      <w:hyperlink w:anchor="P465" w:history="1">
        <w:r w:rsidRPr="00F5082D">
          <w:rPr>
            <w:rFonts w:ascii="Times New Roman" w:hAnsi="Times New Roman" w:cs="Times New Roman"/>
            <w:sz w:val="26"/>
            <w:szCs w:val="26"/>
          </w:rPr>
          <w:t>форме таблицы 3</w:t>
        </w:r>
      </w:hyperlink>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Согласие коммерческих банков или других заимодателей, включая иностранных, на предоставление средств должно быть документально подтверждено соответствующими руководителями с обязательным указанием условий предоставления кредитов: наличие государственной гарантии, процентная ставка, сроки предоставления и погашения кредита, дополнительные требования.</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В случае стремления претендента получить государственную гарантию при потере вложенного капитала в разделе необходимо охарактеризовать риски и обосновать значение гарантии.</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outlineLvl w:val="3"/>
        <w:rPr>
          <w:rFonts w:ascii="Times New Roman" w:hAnsi="Times New Roman" w:cs="Times New Roman"/>
          <w:sz w:val="26"/>
          <w:szCs w:val="26"/>
        </w:rPr>
      </w:pPr>
      <w:r w:rsidRPr="00F5082D">
        <w:rPr>
          <w:rFonts w:ascii="Times New Roman" w:hAnsi="Times New Roman" w:cs="Times New Roman"/>
          <w:sz w:val="26"/>
          <w:szCs w:val="26"/>
        </w:rPr>
        <w:t>8.2. Финансовые результаты производственной и сбытовой деятельности</w:t>
      </w:r>
    </w:p>
    <w:p w:rsidR="00991665" w:rsidRPr="00F5082D" w:rsidRDefault="00991665">
      <w:pPr>
        <w:pStyle w:val="ConsPlusNormal"/>
        <w:ind w:firstLine="540"/>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(в ред. </w:t>
      </w:r>
      <w:hyperlink r:id="rId51"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20.02.2013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79)</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План по прибыли показывает распределение выручки, полученной от продажи продукции, и объем чистой прибыли по кварталам и годам </w:t>
      </w:r>
      <w:hyperlink w:anchor="P1944" w:history="1">
        <w:r w:rsidRPr="00F5082D">
          <w:rPr>
            <w:rFonts w:ascii="Times New Roman" w:hAnsi="Times New Roman" w:cs="Times New Roman"/>
            <w:sz w:val="26"/>
            <w:szCs w:val="26"/>
          </w:rPr>
          <w:t>(таблица 8)</w:t>
        </w:r>
      </w:hyperlink>
      <w:r w:rsidRPr="00F5082D">
        <w:rPr>
          <w:rFonts w:ascii="Times New Roman" w:hAnsi="Times New Roman" w:cs="Times New Roman"/>
          <w:sz w:val="26"/>
          <w:szCs w:val="26"/>
        </w:rPr>
        <w:t>.</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outlineLvl w:val="3"/>
        <w:rPr>
          <w:rFonts w:ascii="Times New Roman" w:hAnsi="Times New Roman" w:cs="Times New Roman"/>
          <w:sz w:val="26"/>
          <w:szCs w:val="26"/>
        </w:rPr>
      </w:pPr>
      <w:r w:rsidRPr="00F5082D">
        <w:rPr>
          <w:rFonts w:ascii="Times New Roman" w:hAnsi="Times New Roman" w:cs="Times New Roman"/>
          <w:sz w:val="26"/>
          <w:szCs w:val="26"/>
        </w:rPr>
        <w:t>8.3. Экономическая эффективность инвестиционного проекта</w:t>
      </w:r>
    </w:p>
    <w:p w:rsidR="00991665" w:rsidRPr="00F5082D" w:rsidRDefault="00991665">
      <w:pPr>
        <w:pStyle w:val="ConsPlusNormal"/>
        <w:ind w:firstLine="540"/>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(в ред. </w:t>
      </w:r>
      <w:hyperlink r:id="rId52"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20.02.2013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79)</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lastRenderedPageBreak/>
        <w:t xml:space="preserve">Исходными данными для определения экономической эффективности инвестиционного проекта служат данные </w:t>
      </w:r>
      <w:hyperlink w:anchor="P2364" w:history="1">
        <w:r w:rsidRPr="00F5082D">
          <w:rPr>
            <w:rFonts w:ascii="Times New Roman" w:hAnsi="Times New Roman" w:cs="Times New Roman"/>
            <w:sz w:val="26"/>
            <w:szCs w:val="26"/>
          </w:rPr>
          <w:t>Плана</w:t>
        </w:r>
      </w:hyperlink>
      <w:r w:rsidRPr="00F5082D">
        <w:rPr>
          <w:rFonts w:ascii="Times New Roman" w:hAnsi="Times New Roman" w:cs="Times New Roman"/>
          <w:sz w:val="26"/>
          <w:szCs w:val="26"/>
        </w:rPr>
        <w:t xml:space="preserve"> денежных поступлений и выплат (таблица 9). На период окупаемости проекта показатели определяются с разбивкой по кварталам. Необходимым условием реализуемости проекта является положительное значение показателя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Сальдо </w:t>
      </w:r>
      <w:proofErr w:type="gramStart"/>
      <w:r w:rsidRPr="00F5082D">
        <w:rPr>
          <w:rFonts w:ascii="Times New Roman" w:hAnsi="Times New Roman" w:cs="Times New Roman"/>
          <w:sz w:val="26"/>
          <w:szCs w:val="26"/>
        </w:rPr>
        <w:t>потока</w:t>
      </w:r>
      <w:proofErr w:type="gramEnd"/>
      <w:r w:rsidRPr="00F5082D">
        <w:rPr>
          <w:rFonts w:ascii="Times New Roman" w:hAnsi="Times New Roman" w:cs="Times New Roman"/>
          <w:sz w:val="26"/>
          <w:szCs w:val="26"/>
        </w:rPr>
        <w:t xml:space="preserve"> нарастающим итогом</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для каждого интервала времени.</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Эффективность инвестиционного проекта оценивается по показателям: чистый доход, чистый дисконтированный доход (чистый приведенный доход), внутренняя норма доходности (внутренняя норма рентабельности), индекс доходности затрат, индекс доходности дисконтированных затрат, срок окупаемости.</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Срок окупаемости представляет собой период времени с начала реализации проекта по данному бизнес-плану до момента,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Объем инвестиционных затрат на реализацию проекта принимается по данным </w:t>
      </w:r>
      <w:hyperlink w:anchor="P352" w:history="1">
        <w:r w:rsidRPr="00F5082D">
          <w:rPr>
            <w:rFonts w:ascii="Times New Roman" w:hAnsi="Times New Roman" w:cs="Times New Roman"/>
            <w:sz w:val="26"/>
            <w:szCs w:val="26"/>
          </w:rPr>
          <w:t>таблицы 2</w:t>
        </w:r>
      </w:hyperlink>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Показатели экономической эффективности рассчитываются в соответствии с Методическими </w:t>
      </w:r>
      <w:hyperlink r:id="rId53" w:history="1">
        <w:r w:rsidRPr="00F5082D">
          <w:rPr>
            <w:rFonts w:ascii="Times New Roman" w:hAnsi="Times New Roman" w:cs="Times New Roman"/>
            <w:sz w:val="26"/>
            <w:szCs w:val="26"/>
          </w:rPr>
          <w:t>рекомендациями</w:t>
        </w:r>
      </w:hyperlink>
      <w:r w:rsidRPr="00F5082D">
        <w:rPr>
          <w:rFonts w:ascii="Times New Roman" w:hAnsi="Times New Roman" w:cs="Times New Roman"/>
          <w:sz w:val="26"/>
          <w:szCs w:val="26"/>
        </w:rPr>
        <w:t xml:space="preserve"> по оценке эффективности инвестиционных проектов, утвержденными Министерством экономики Российской Федерации, Министерством финансов Российской Федерации, Государственным комитетом Российской Федерации по строительной, архитектурной и жилищной политике от 21.06.1999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ВК 477, по данным </w:t>
      </w:r>
      <w:hyperlink w:anchor="P2364" w:history="1">
        <w:r w:rsidRPr="00F5082D">
          <w:rPr>
            <w:rFonts w:ascii="Times New Roman" w:hAnsi="Times New Roman" w:cs="Times New Roman"/>
            <w:sz w:val="26"/>
            <w:szCs w:val="26"/>
          </w:rPr>
          <w:t>таблицы 9</w:t>
        </w:r>
      </w:hyperlink>
      <w:r w:rsidRPr="00F5082D">
        <w:rPr>
          <w:rFonts w:ascii="Times New Roman" w:hAnsi="Times New Roman" w:cs="Times New Roman"/>
          <w:sz w:val="26"/>
          <w:szCs w:val="26"/>
        </w:rPr>
        <w:t>.</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outlineLvl w:val="3"/>
        <w:rPr>
          <w:rFonts w:ascii="Times New Roman" w:hAnsi="Times New Roman" w:cs="Times New Roman"/>
          <w:sz w:val="26"/>
          <w:szCs w:val="26"/>
        </w:rPr>
      </w:pPr>
      <w:r w:rsidRPr="00F5082D">
        <w:rPr>
          <w:rFonts w:ascii="Times New Roman" w:hAnsi="Times New Roman" w:cs="Times New Roman"/>
          <w:sz w:val="26"/>
          <w:szCs w:val="26"/>
        </w:rPr>
        <w:t>8.4. Бюджетная эффективность инвестиционного проекта</w:t>
      </w:r>
    </w:p>
    <w:p w:rsidR="00991665" w:rsidRPr="00F5082D" w:rsidRDefault="00991665">
      <w:pPr>
        <w:pStyle w:val="ConsPlusNormal"/>
        <w:ind w:firstLine="540"/>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(в ред. </w:t>
      </w:r>
      <w:hyperlink r:id="rId54"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20.02.2013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79)</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Бюджетная эффективность определяется в соответствии с </w:t>
      </w:r>
      <w:hyperlink w:anchor="P87" w:history="1">
        <w:r w:rsidRPr="00F5082D">
          <w:rPr>
            <w:rFonts w:ascii="Times New Roman" w:hAnsi="Times New Roman" w:cs="Times New Roman"/>
            <w:sz w:val="26"/>
            <w:szCs w:val="26"/>
          </w:rPr>
          <w:t>разделом 3</w:t>
        </w:r>
      </w:hyperlink>
      <w:r w:rsidRPr="00F5082D">
        <w:rPr>
          <w:rFonts w:ascii="Times New Roman" w:hAnsi="Times New Roman" w:cs="Times New Roman"/>
          <w:sz w:val="26"/>
          <w:szCs w:val="26"/>
        </w:rPr>
        <w:t xml:space="preserve"> Порядка оценки инвестиционных проектов, заявленных на получение государственной поддержки инвестиционной деятельности, осуществляемой в форме капитальных вложений, на территории Республики Хакасия, и рассчитывается по данным </w:t>
      </w:r>
      <w:hyperlink w:anchor="P2982" w:history="1">
        <w:r w:rsidRPr="00F5082D">
          <w:rPr>
            <w:rFonts w:ascii="Times New Roman" w:hAnsi="Times New Roman" w:cs="Times New Roman"/>
            <w:sz w:val="26"/>
            <w:szCs w:val="26"/>
          </w:rPr>
          <w:t>таблицы 10</w:t>
        </w:r>
      </w:hyperlink>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8.5. Утратил силу. - </w:t>
      </w:r>
      <w:hyperlink r:id="rId55" w:history="1">
        <w:r w:rsidRPr="00F5082D">
          <w:rPr>
            <w:rFonts w:ascii="Times New Roman" w:hAnsi="Times New Roman" w:cs="Times New Roman"/>
            <w:sz w:val="26"/>
            <w:szCs w:val="26"/>
          </w:rPr>
          <w:t>Постановление</w:t>
        </w:r>
      </w:hyperlink>
      <w:r w:rsidRPr="00F5082D">
        <w:rPr>
          <w:rFonts w:ascii="Times New Roman" w:hAnsi="Times New Roman" w:cs="Times New Roman"/>
          <w:sz w:val="26"/>
          <w:szCs w:val="26"/>
        </w:rPr>
        <w:t xml:space="preserve"> Правительства Республики Хакасия от 20.02.2013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79.</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8.6. </w:t>
      </w:r>
      <w:hyperlink w:anchor="P2982" w:history="1">
        <w:r w:rsidRPr="00F5082D">
          <w:rPr>
            <w:rFonts w:ascii="Times New Roman" w:hAnsi="Times New Roman" w:cs="Times New Roman"/>
            <w:sz w:val="26"/>
            <w:szCs w:val="26"/>
          </w:rPr>
          <w:t>Бюджетный эффект</w:t>
        </w:r>
      </w:hyperlink>
      <w:r w:rsidRPr="00F5082D">
        <w:rPr>
          <w:rFonts w:ascii="Times New Roman" w:hAnsi="Times New Roman" w:cs="Times New Roman"/>
          <w:sz w:val="26"/>
          <w:szCs w:val="26"/>
        </w:rPr>
        <w:t xml:space="preserve"> определяется в соответствии с </w:t>
      </w:r>
      <w:hyperlink w:anchor="P87" w:history="1">
        <w:r w:rsidRPr="00F5082D">
          <w:rPr>
            <w:rFonts w:ascii="Times New Roman" w:hAnsi="Times New Roman" w:cs="Times New Roman"/>
            <w:sz w:val="26"/>
            <w:szCs w:val="26"/>
          </w:rPr>
          <w:t>разделом 3</w:t>
        </w:r>
      </w:hyperlink>
      <w:r w:rsidRPr="00F5082D">
        <w:rPr>
          <w:rFonts w:ascii="Times New Roman" w:hAnsi="Times New Roman" w:cs="Times New Roman"/>
          <w:sz w:val="26"/>
          <w:szCs w:val="26"/>
        </w:rPr>
        <w:t xml:space="preserve"> Порядка оценки инвестиционных проектов, заявленных на получение государственной поддержки инвестиционной деятельности, </w:t>
      </w:r>
      <w:bookmarkStart w:id="4" w:name="_GoBack"/>
      <w:r w:rsidRPr="00F5082D">
        <w:rPr>
          <w:rFonts w:ascii="Times New Roman" w:hAnsi="Times New Roman" w:cs="Times New Roman"/>
          <w:sz w:val="26"/>
          <w:szCs w:val="26"/>
        </w:rPr>
        <w:t>осуществляемой в форме капитальных вложений, на территории Республики Хакасия, и рассчитывается по данным таблицы 10.</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8.7. Утратил силу. - </w:t>
      </w:r>
      <w:hyperlink r:id="rId56" w:history="1">
        <w:r w:rsidRPr="00F5082D">
          <w:rPr>
            <w:rFonts w:ascii="Times New Roman" w:hAnsi="Times New Roman" w:cs="Times New Roman"/>
            <w:sz w:val="26"/>
            <w:szCs w:val="26"/>
          </w:rPr>
          <w:t>Постановление</w:t>
        </w:r>
      </w:hyperlink>
      <w:r w:rsidRPr="00F5082D">
        <w:rPr>
          <w:rFonts w:ascii="Times New Roman" w:hAnsi="Times New Roman" w:cs="Times New Roman"/>
          <w:sz w:val="26"/>
          <w:szCs w:val="26"/>
        </w:rPr>
        <w:t xml:space="preserve"> Правительства Республики Хакасия от 20.02.2013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79.</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outlineLvl w:val="2"/>
        <w:rPr>
          <w:rFonts w:ascii="Times New Roman" w:hAnsi="Times New Roman" w:cs="Times New Roman"/>
          <w:sz w:val="26"/>
          <w:szCs w:val="26"/>
        </w:rPr>
      </w:pPr>
      <w:r w:rsidRPr="00F5082D">
        <w:rPr>
          <w:rFonts w:ascii="Times New Roman" w:hAnsi="Times New Roman" w:cs="Times New Roman"/>
          <w:sz w:val="26"/>
          <w:szCs w:val="26"/>
        </w:rPr>
        <w:t>9. Оценка рисков</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 xml:space="preserve">9.1. Технологический риск - готовность технологии к использованию, исправность и ремонтопригодность оборудования, наличие запасных частей, дополнительной оснастки и приспособлений, оснащенность </w:t>
      </w:r>
      <w:bookmarkEnd w:id="4"/>
      <w:r w:rsidRPr="00F5082D">
        <w:rPr>
          <w:rFonts w:ascii="Times New Roman" w:hAnsi="Times New Roman" w:cs="Times New Roman"/>
          <w:sz w:val="26"/>
          <w:szCs w:val="26"/>
        </w:rPr>
        <w:t xml:space="preserve">инструментом, </w:t>
      </w:r>
      <w:r w:rsidRPr="00F5082D">
        <w:rPr>
          <w:rFonts w:ascii="Times New Roman" w:hAnsi="Times New Roman" w:cs="Times New Roman"/>
          <w:sz w:val="26"/>
          <w:szCs w:val="26"/>
        </w:rPr>
        <w:lastRenderedPageBreak/>
        <w:t>подготовка обслуживающего персонала, наличие квалифицированных кадров (если это предусмотрено проектом), участие в монтаже и обучении зарубежных специалистов.</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9.2. Организационный и управленческий риск - наличие и гарантия выполнения плана-графика проекта, ответственность участников за невыполнение плана-графика, наличие квалифицированного управленческого персонала (сертификация менеджеров) и другое.</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9.3. Риск материально-технического обеспечения - оценка возможности перехода на альтернативное сырье, уровень входного контроля качества сырья.</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9.4. Финансовый риск - оценка существующего финансового положения, вероятность неплатежей со стороны участников проекта, кредитный и процентный риски.</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9.5. Экономические риски - устойчивость экономического положения претендента к изменениям макроэкономического положения в стране, оценка последствий повышения тарифов и цен на стратегические ресурсы, возможность снижения платежеспособного спроса и цен на продукцию в Республике Хакасия и в целом по стране, наличие альтернативных рынков сбыта, последствия ухудшения налогового климата.</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9.6. Экологические риски - возможные штрафные санкции и их влияние на экономическое положение претендента.</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outlineLvl w:val="2"/>
        <w:rPr>
          <w:rFonts w:ascii="Times New Roman" w:hAnsi="Times New Roman" w:cs="Times New Roman"/>
          <w:sz w:val="26"/>
          <w:szCs w:val="26"/>
        </w:rPr>
      </w:pPr>
      <w:r w:rsidRPr="00F5082D">
        <w:rPr>
          <w:rFonts w:ascii="Times New Roman" w:hAnsi="Times New Roman" w:cs="Times New Roman"/>
          <w:sz w:val="26"/>
          <w:szCs w:val="26"/>
        </w:rPr>
        <w:t>10. Выводы</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10.1. Общие выводы по представленному инвестиционному проекту.</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rPr>
          <w:rFonts w:ascii="Times New Roman" w:hAnsi="Times New Roman" w:cs="Times New Roman"/>
          <w:sz w:val="26"/>
          <w:szCs w:val="26"/>
        </w:rPr>
        <w:sectPr w:rsidR="00991665" w:rsidRPr="00F5082D" w:rsidSect="00F5082D">
          <w:pgSz w:w="11906" w:h="16838"/>
          <w:pgMar w:top="1134" w:right="850" w:bottom="1134" w:left="1701" w:header="708" w:footer="708" w:gutter="0"/>
          <w:cols w:space="708"/>
          <w:docGrid w:linePitch="360"/>
        </w:sectPr>
      </w:pPr>
    </w:p>
    <w:p w:rsidR="00991665" w:rsidRPr="00F5082D" w:rsidRDefault="00991665">
      <w:pPr>
        <w:pStyle w:val="ConsPlusNormal"/>
        <w:jc w:val="right"/>
        <w:outlineLvl w:val="2"/>
        <w:rPr>
          <w:rFonts w:ascii="Times New Roman" w:hAnsi="Times New Roman" w:cs="Times New Roman"/>
          <w:sz w:val="26"/>
          <w:szCs w:val="26"/>
        </w:rPr>
      </w:pPr>
      <w:r w:rsidRPr="00F5082D">
        <w:rPr>
          <w:rFonts w:ascii="Times New Roman" w:hAnsi="Times New Roman" w:cs="Times New Roman"/>
          <w:sz w:val="26"/>
          <w:szCs w:val="26"/>
        </w:rPr>
        <w:lastRenderedPageBreak/>
        <w:t>Таблица 1</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rPr>
          <w:rFonts w:ascii="Times New Roman" w:hAnsi="Times New Roman" w:cs="Times New Roman"/>
          <w:sz w:val="26"/>
          <w:szCs w:val="26"/>
        </w:rPr>
      </w:pPr>
      <w:bookmarkStart w:id="5" w:name="P314"/>
      <w:bookmarkEnd w:id="5"/>
      <w:r w:rsidRPr="00F5082D">
        <w:rPr>
          <w:rFonts w:ascii="Times New Roman" w:hAnsi="Times New Roman" w:cs="Times New Roman"/>
          <w:sz w:val="26"/>
          <w:szCs w:val="26"/>
        </w:rPr>
        <w:t>Потребность в капитальных вложениях</w:t>
      </w:r>
    </w:p>
    <w:p w:rsidR="00991665" w:rsidRPr="00F5082D" w:rsidRDefault="00991665" w:rsidP="00DD5C5F">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согласно проектно-сметной документации</w:t>
      </w:r>
    </w:p>
    <w:p w:rsidR="00991665" w:rsidRDefault="00991665" w:rsidP="00DD5C5F">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(тыс. рублей)</w:t>
      </w:r>
    </w:p>
    <w:p w:rsidR="00DD5C5F" w:rsidRPr="00F5082D" w:rsidRDefault="00DD5C5F" w:rsidP="00DD5C5F">
      <w:pPr>
        <w:pStyle w:val="ConsPlusNormal"/>
        <w:jc w:val="center"/>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551"/>
        <w:gridCol w:w="1485"/>
        <w:gridCol w:w="1155"/>
        <w:gridCol w:w="2310"/>
      </w:tblGrid>
      <w:tr w:rsidR="00F5082D" w:rsidRPr="00F5082D">
        <w:tc>
          <w:tcPr>
            <w:tcW w:w="2154" w:type="dxa"/>
            <w:vMerge w:val="restart"/>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Наименование показателей</w:t>
            </w:r>
          </w:p>
        </w:tc>
        <w:tc>
          <w:tcPr>
            <w:tcW w:w="2551" w:type="dxa"/>
            <w:vMerge w:val="restart"/>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Всего по проектно-сметной документации</w:t>
            </w:r>
          </w:p>
        </w:tc>
        <w:tc>
          <w:tcPr>
            <w:tcW w:w="2640" w:type="dxa"/>
            <w:gridSpan w:val="2"/>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Выполнено</w:t>
            </w:r>
          </w:p>
        </w:tc>
        <w:tc>
          <w:tcPr>
            <w:tcW w:w="2310" w:type="dxa"/>
            <w:vMerge w:val="restart"/>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Подлежит выполнению до конца строительства</w:t>
            </w:r>
          </w:p>
        </w:tc>
      </w:tr>
      <w:tr w:rsidR="00F5082D" w:rsidRPr="00F5082D">
        <w:tc>
          <w:tcPr>
            <w:tcW w:w="2154" w:type="dxa"/>
            <w:vMerge/>
          </w:tcPr>
          <w:p w:rsidR="00991665" w:rsidRPr="00F5082D" w:rsidRDefault="00991665">
            <w:pPr>
              <w:rPr>
                <w:rFonts w:ascii="Times New Roman" w:hAnsi="Times New Roman" w:cs="Times New Roman"/>
                <w:sz w:val="26"/>
                <w:szCs w:val="26"/>
              </w:rPr>
            </w:pPr>
          </w:p>
        </w:tc>
        <w:tc>
          <w:tcPr>
            <w:tcW w:w="2551" w:type="dxa"/>
            <w:vMerge/>
          </w:tcPr>
          <w:p w:rsidR="00991665" w:rsidRPr="00F5082D" w:rsidRDefault="00991665">
            <w:pPr>
              <w:rPr>
                <w:rFonts w:ascii="Times New Roman" w:hAnsi="Times New Roman" w:cs="Times New Roman"/>
                <w:sz w:val="26"/>
                <w:szCs w:val="26"/>
              </w:rPr>
            </w:pPr>
          </w:p>
        </w:tc>
        <w:tc>
          <w:tcPr>
            <w:tcW w:w="1485"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на начало текущего года</w:t>
            </w:r>
          </w:p>
        </w:tc>
        <w:tc>
          <w:tcPr>
            <w:tcW w:w="1155"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на момент подачи заявки</w:t>
            </w:r>
          </w:p>
        </w:tc>
        <w:tc>
          <w:tcPr>
            <w:tcW w:w="2310" w:type="dxa"/>
            <w:vMerge/>
          </w:tcPr>
          <w:p w:rsidR="00991665" w:rsidRPr="00F5082D" w:rsidRDefault="00991665">
            <w:pPr>
              <w:rPr>
                <w:rFonts w:ascii="Times New Roman" w:hAnsi="Times New Roman" w:cs="Times New Roman"/>
                <w:sz w:val="26"/>
                <w:szCs w:val="26"/>
              </w:rPr>
            </w:pPr>
          </w:p>
        </w:tc>
      </w:tr>
      <w:tr w:rsidR="00F5082D" w:rsidRPr="00F5082D">
        <w:tc>
          <w:tcPr>
            <w:tcW w:w="2154"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Капитальные вложения по утвержденному проекту, всего</w:t>
            </w:r>
          </w:p>
        </w:tc>
        <w:tc>
          <w:tcPr>
            <w:tcW w:w="2551" w:type="dxa"/>
          </w:tcPr>
          <w:p w:rsidR="00991665" w:rsidRPr="00F5082D" w:rsidRDefault="00991665">
            <w:pPr>
              <w:pStyle w:val="ConsPlusNormal"/>
              <w:rPr>
                <w:rFonts w:ascii="Times New Roman" w:hAnsi="Times New Roman" w:cs="Times New Roman"/>
                <w:sz w:val="26"/>
                <w:szCs w:val="26"/>
              </w:rPr>
            </w:pPr>
          </w:p>
        </w:tc>
        <w:tc>
          <w:tcPr>
            <w:tcW w:w="1485" w:type="dxa"/>
          </w:tcPr>
          <w:p w:rsidR="00991665" w:rsidRPr="00F5082D" w:rsidRDefault="00991665">
            <w:pPr>
              <w:pStyle w:val="ConsPlusNormal"/>
              <w:rPr>
                <w:rFonts w:ascii="Times New Roman" w:hAnsi="Times New Roman" w:cs="Times New Roman"/>
                <w:sz w:val="26"/>
                <w:szCs w:val="26"/>
              </w:rPr>
            </w:pPr>
          </w:p>
        </w:tc>
        <w:tc>
          <w:tcPr>
            <w:tcW w:w="1155" w:type="dxa"/>
          </w:tcPr>
          <w:p w:rsidR="00991665" w:rsidRPr="00F5082D" w:rsidRDefault="00991665">
            <w:pPr>
              <w:pStyle w:val="ConsPlusNormal"/>
              <w:rPr>
                <w:rFonts w:ascii="Times New Roman" w:hAnsi="Times New Roman" w:cs="Times New Roman"/>
                <w:sz w:val="26"/>
                <w:szCs w:val="26"/>
              </w:rPr>
            </w:pPr>
          </w:p>
        </w:tc>
        <w:tc>
          <w:tcPr>
            <w:tcW w:w="231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2154"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2551" w:type="dxa"/>
          </w:tcPr>
          <w:p w:rsidR="00991665" w:rsidRPr="00F5082D" w:rsidRDefault="00991665">
            <w:pPr>
              <w:pStyle w:val="ConsPlusNormal"/>
              <w:rPr>
                <w:rFonts w:ascii="Times New Roman" w:hAnsi="Times New Roman" w:cs="Times New Roman"/>
                <w:sz w:val="26"/>
                <w:szCs w:val="26"/>
              </w:rPr>
            </w:pPr>
          </w:p>
        </w:tc>
        <w:tc>
          <w:tcPr>
            <w:tcW w:w="1485" w:type="dxa"/>
          </w:tcPr>
          <w:p w:rsidR="00991665" w:rsidRPr="00F5082D" w:rsidRDefault="00991665">
            <w:pPr>
              <w:pStyle w:val="ConsPlusNormal"/>
              <w:rPr>
                <w:rFonts w:ascii="Times New Roman" w:hAnsi="Times New Roman" w:cs="Times New Roman"/>
                <w:sz w:val="26"/>
                <w:szCs w:val="26"/>
              </w:rPr>
            </w:pPr>
          </w:p>
        </w:tc>
        <w:tc>
          <w:tcPr>
            <w:tcW w:w="1155" w:type="dxa"/>
          </w:tcPr>
          <w:p w:rsidR="00991665" w:rsidRPr="00F5082D" w:rsidRDefault="00991665">
            <w:pPr>
              <w:pStyle w:val="ConsPlusNormal"/>
              <w:rPr>
                <w:rFonts w:ascii="Times New Roman" w:hAnsi="Times New Roman" w:cs="Times New Roman"/>
                <w:sz w:val="26"/>
                <w:szCs w:val="26"/>
              </w:rPr>
            </w:pPr>
          </w:p>
        </w:tc>
        <w:tc>
          <w:tcPr>
            <w:tcW w:w="231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2154"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Строительно-монтажные работы</w:t>
            </w:r>
          </w:p>
        </w:tc>
        <w:tc>
          <w:tcPr>
            <w:tcW w:w="2551" w:type="dxa"/>
          </w:tcPr>
          <w:p w:rsidR="00991665" w:rsidRPr="00F5082D" w:rsidRDefault="00991665">
            <w:pPr>
              <w:pStyle w:val="ConsPlusNormal"/>
              <w:rPr>
                <w:rFonts w:ascii="Times New Roman" w:hAnsi="Times New Roman" w:cs="Times New Roman"/>
                <w:sz w:val="26"/>
                <w:szCs w:val="26"/>
              </w:rPr>
            </w:pPr>
          </w:p>
        </w:tc>
        <w:tc>
          <w:tcPr>
            <w:tcW w:w="1485" w:type="dxa"/>
          </w:tcPr>
          <w:p w:rsidR="00991665" w:rsidRPr="00F5082D" w:rsidRDefault="00991665">
            <w:pPr>
              <w:pStyle w:val="ConsPlusNormal"/>
              <w:rPr>
                <w:rFonts w:ascii="Times New Roman" w:hAnsi="Times New Roman" w:cs="Times New Roman"/>
                <w:sz w:val="26"/>
                <w:szCs w:val="26"/>
              </w:rPr>
            </w:pPr>
          </w:p>
        </w:tc>
        <w:tc>
          <w:tcPr>
            <w:tcW w:w="1155" w:type="dxa"/>
          </w:tcPr>
          <w:p w:rsidR="00991665" w:rsidRPr="00F5082D" w:rsidRDefault="00991665">
            <w:pPr>
              <w:pStyle w:val="ConsPlusNormal"/>
              <w:rPr>
                <w:rFonts w:ascii="Times New Roman" w:hAnsi="Times New Roman" w:cs="Times New Roman"/>
                <w:sz w:val="26"/>
                <w:szCs w:val="26"/>
              </w:rPr>
            </w:pPr>
          </w:p>
        </w:tc>
        <w:tc>
          <w:tcPr>
            <w:tcW w:w="231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2154"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Оборудование</w:t>
            </w:r>
          </w:p>
        </w:tc>
        <w:tc>
          <w:tcPr>
            <w:tcW w:w="2551" w:type="dxa"/>
          </w:tcPr>
          <w:p w:rsidR="00991665" w:rsidRPr="00F5082D" w:rsidRDefault="00991665">
            <w:pPr>
              <w:pStyle w:val="ConsPlusNormal"/>
              <w:rPr>
                <w:rFonts w:ascii="Times New Roman" w:hAnsi="Times New Roman" w:cs="Times New Roman"/>
                <w:sz w:val="26"/>
                <w:szCs w:val="26"/>
              </w:rPr>
            </w:pPr>
          </w:p>
        </w:tc>
        <w:tc>
          <w:tcPr>
            <w:tcW w:w="1485" w:type="dxa"/>
          </w:tcPr>
          <w:p w:rsidR="00991665" w:rsidRPr="00F5082D" w:rsidRDefault="00991665">
            <w:pPr>
              <w:pStyle w:val="ConsPlusNormal"/>
              <w:rPr>
                <w:rFonts w:ascii="Times New Roman" w:hAnsi="Times New Roman" w:cs="Times New Roman"/>
                <w:sz w:val="26"/>
                <w:szCs w:val="26"/>
              </w:rPr>
            </w:pPr>
          </w:p>
        </w:tc>
        <w:tc>
          <w:tcPr>
            <w:tcW w:w="1155" w:type="dxa"/>
          </w:tcPr>
          <w:p w:rsidR="00991665" w:rsidRPr="00F5082D" w:rsidRDefault="00991665">
            <w:pPr>
              <w:pStyle w:val="ConsPlusNormal"/>
              <w:rPr>
                <w:rFonts w:ascii="Times New Roman" w:hAnsi="Times New Roman" w:cs="Times New Roman"/>
                <w:sz w:val="26"/>
                <w:szCs w:val="26"/>
              </w:rPr>
            </w:pPr>
          </w:p>
        </w:tc>
        <w:tc>
          <w:tcPr>
            <w:tcW w:w="2310" w:type="dxa"/>
          </w:tcPr>
          <w:p w:rsidR="00991665" w:rsidRPr="00F5082D" w:rsidRDefault="00991665">
            <w:pPr>
              <w:pStyle w:val="ConsPlusNormal"/>
              <w:rPr>
                <w:rFonts w:ascii="Times New Roman" w:hAnsi="Times New Roman" w:cs="Times New Roman"/>
                <w:sz w:val="26"/>
                <w:szCs w:val="26"/>
              </w:rPr>
            </w:pPr>
          </w:p>
        </w:tc>
      </w:tr>
      <w:tr w:rsidR="00991665" w:rsidRPr="00F5082D">
        <w:tc>
          <w:tcPr>
            <w:tcW w:w="2154"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Прочие затраты</w:t>
            </w:r>
          </w:p>
        </w:tc>
        <w:tc>
          <w:tcPr>
            <w:tcW w:w="2551" w:type="dxa"/>
          </w:tcPr>
          <w:p w:rsidR="00991665" w:rsidRPr="00F5082D" w:rsidRDefault="00991665">
            <w:pPr>
              <w:pStyle w:val="ConsPlusNormal"/>
              <w:rPr>
                <w:rFonts w:ascii="Times New Roman" w:hAnsi="Times New Roman" w:cs="Times New Roman"/>
                <w:sz w:val="26"/>
                <w:szCs w:val="26"/>
              </w:rPr>
            </w:pPr>
          </w:p>
        </w:tc>
        <w:tc>
          <w:tcPr>
            <w:tcW w:w="1485" w:type="dxa"/>
          </w:tcPr>
          <w:p w:rsidR="00991665" w:rsidRPr="00F5082D" w:rsidRDefault="00991665">
            <w:pPr>
              <w:pStyle w:val="ConsPlusNormal"/>
              <w:rPr>
                <w:rFonts w:ascii="Times New Roman" w:hAnsi="Times New Roman" w:cs="Times New Roman"/>
                <w:sz w:val="26"/>
                <w:szCs w:val="26"/>
              </w:rPr>
            </w:pPr>
          </w:p>
        </w:tc>
        <w:tc>
          <w:tcPr>
            <w:tcW w:w="1155" w:type="dxa"/>
          </w:tcPr>
          <w:p w:rsidR="00991665" w:rsidRPr="00F5082D" w:rsidRDefault="00991665">
            <w:pPr>
              <w:pStyle w:val="ConsPlusNormal"/>
              <w:rPr>
                <w:rFonts w:ascii="Times New Roman" w:hAnsi="Times New Roman" w:cs="Times New Roman"/>
                <w:sz w:val="26"/>
                <w:szCs w:val="26"/>
              </w:rPr>
            </w:pPr>
          </w:p>
        </w:tc>
        <w:tc>
          <w:tcPr>
            <w:tcW w:w="2310" w:type="dxa"/>
          </w:tcPr>
          <w:p w:rsidR="00991665" w:rsidRPr="00F5082D" w:rsidRDefault="00991665">
            <w:pPr>
              <w:pStyle w:val="ConsPlusNormal"/>
              <w:rPr>
                <w:rFonts w:ascii="Times New Roman" w:hAnsi="Times New Roman" w:cs="Times New Roman"/>
                <w:sz w:val="26"/>
                <w:szCs w:val="26"/>
              </w:rPr>
            </w:pPr>
          </w:p>
        </w:tc>
      </w:tr>
    </w:tbl>
    <w:p w:rsidR="00991665" w:rsidRDefault="00991665">
      <w:pPr>
        <w:pStyle w:val="ConsPlusNormal"/>
        <w:jc w:val="both"/>
        <w:rPr>
          <w:rFonts w:ascii="Times New Roman" w:hAnsi="Times New Roman" w:cs="Times New Roman"/>
          <w:sz w:val="26"/>
          <w:szCs w:val="26"/>
        </w:rPr>
      </w:pPr>
    </w:p>
    <w:p w:rsidR="00991665" w:rsidRPr="00F5082D" w:rsidRDefault="00991665">
      <w:pPr>
        <w:pStyle w:val="ConsPlusNormal"/>
        <w:jc w:val="right"/>
        <w:outlineLvl w:val="2"/>
        <w:rPr>
          <w:rFonts w:ascii="Times New Roman" w:hAnsi="Times New Roman" w:cs="Times New Roman"/>
          <w:sz w:val="26"/>
          <w:szCs w:val="26"/>
        </w:rPr>
      </w:pPr>
      <w:r w:rsidRPr="00F5082D">
        <w:rPr>
          <w:rFonts w:ascii="Times New Roman" w:hAnsi="Times New Roman" w:cs="Times New Roman"/>
          <w:sz w:val="26"/>
          <w:szCs w:val="26"/>
        </w:rPr>
        <w:t>Таблица 2</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rPr>
          <w:rFonts w:ascii="Times New Roman" w:hAnsi="Times New Roman" w:cs="Times New Roman"/>
          <w:sz w:val="26"/>
          <w:szCs w:val="26"/>
        </w:rPr>
      </w:pPr>
      <w:bookmarkStart w:id="6" w:name="P352"/>
      <w:bookmarkEnd w:id="6"/>
      <w:r w:rsidRPr="00F5082D">
        <w:rPr>
          <w:rFonts w:ascii="Times New Roman" w:hAnsi="Times New Roman" w:cs="Times New Roman"/>
          <w:sz w:val="26"/>
          <w:szCs w:val="26"/>
        </w:rPr>
        <w:t>Инвестиции</w:t>
      </w:r>
    </w:p>
    <w:p w:rsidR="00991665" w:rsidRPr="00F5082D" w:rsidRDefault="00991665" w:rsidP="00DD5C5F">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(в период строительства и эксплуатации)</w:t>
      </w:r>
    </w:p>
    <w:p w:rsidR="00991665" w:rsidRDefault="00991665" w:rsidP="00DD5C5F">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(тыс. рублей)</w:t>
      </w:r>
    </w:p>
    <w:p w:rsidR="00DD5C5F" w:rsidRPr="00F5082D" w:rsidRDefault="00DD5C5F" w:rsidP="00DD5C5F">
      <w:pPr>
        <w:pStyle w:val="ConsPlusNormal"/>
        <w:jc w:val="center"/>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990"/>
        <w:gridCol w:w="330"/>
        <w:gridCol w:w="495"/>
        <w:gridCol w:w="660"/>
        <w:gridCol w:w="495"/>
        <w:gridCol w:w="990"/>
        <w:gridCol w:w="330"/>
        <w:gridCol w:w="495"/>
        <w:gridCol w:w="660"/>
        <w:gridCol w:w="495"/>
        <w:gridCol w:w="990"/>
      </w:tblGrid>
      <w:tr w:rsidR="00F5082D" w:rsidRPr="00F5082D">
        <w:tc>
          <w:tcPr>
            <w:tcW w:w="2721" w:type="dxa"/>
            <w:vMerge w:val="restart"/>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Статьи затрат</w:t>
            </w:r>
          </w:p>
        </w:tc>
        <w:tc>
          <w:tcPr>
            <w:tcW w:w="2970" w:type="dxa"/>
            <w:gridSpan w:val="5"/>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Первый год</w:t>
            </w:r>
          </w:p>
        </w:tc>
        <w:tc>
          <w:tcPr>
            <w:tcW w:w="2970" w:type="dxa"/>
            <w:gridSpan w:val="5"/>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Второй год и</w:t>
            </w:r>
          </w:p>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последующие годы</w:t>
            </w: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r>
      <w:tr w:rsidR="00F5082D" w:rsidRPr="00F5082D">
        <w:tc>
          <w:tcPr>
            <w:tcW w:w="2721" w:type="dxa"/>
            <w:vMerge/>
          </w:tcPr>
          <w:p w:rsidR="00991665" w:rsidRPr="00F5082D" w:rsidRDefault="00991665">
            <w:pPr>
              <w:rPr>
                <w:rFonts w:ascii="Times New Roman" w:hAnsi="Times New Roman" w:cs="Times New Roman"/>
                <w:sz w:val="26"/>
                <w:szCs w:val="26"/>
              </w:rPr>
            </w:pP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c>
          <w:tcPr>
            <w:tcW w:w="1980" w:type="dxa"/>
            <w:gridSpan w:val="4"/>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 кварталам</w:t>
            </w: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c>
          <w:tcPr>
            <w:tcW w:w="1980" w:type="dxa"/>
            <w:gridSpan w:val="4"/>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 кварталам</w:t>
            </w:r>
          </w:p>
        </w:tc>
        <w:tc>
          <w:tcPr>
            <w:tcW w:w="990" w:type="dxa"/>
            <w:vMerge/>
          </w:tcPr>
          <w:p w:rsidR="00991665" w:rsidRPr="00F5082D" w:rsidRDefault="00991665">
            <w:pPr>
              <w:rPr>
                <w:rFonts w:ascii="Times New Roman" w:hAnsi="Times New Roman" w:cs="Times New Roman"/>
                <w:sz w:val="26"/>
                <w:szCs w:val="26"/>
              </w:rPr>
            </w:pPr>
          </w:p>
        </w:tc>
      </w:tr>
      <w:tr w:rsidR="00F5082D" w:rsidRPr="00F5082D">
        <w:tc>
          <w:tcPr>
            <w:tcW w:w="2721" w:type="dxa"/>
            <w:vMerge/>
          </w:tcPr>
          <w:p w:rsidR="00991665" w:rsidRPr="00F5082D" w:rsidRDefault="00991665">
            <w:pPr>
              <w:rPr>
                <w:rFonts w:ascii="Times New Roman" w:hAnsi="Times New Roman" w:cs="Times New Roman"/>
                <w:sz w:val="26"/>
                <w:szCs w:val="26"/>
              </w:rPr>
            </w:pPr>
          </w:p>
        </w:tc>
        <w:tc>
          <w:tcPr>
            <w:tcW w:w="990" w:type="dxa"/>
            <w:vMerge/>
          </w:tcPr>
          <w:p w:rsidR="00991665" w:rsidRPr="00F5082D" w:rsidRDefault="00991665">
            <w:pPr>
              <w:rPr>
                <w:rFonts w:ascii="Times New Roman" w:hAnsi="Times New Roman" w:cs="Times New Roman"/>
                <w:sz w:val="26"/>
                <w:szCs w:val="26"/>
              </w:rPr>
            </w:pP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w:t>
            </w:r>
          </w:p>
        </w:tc>
        <w:tc>
          <w:tcPr>
            <w:tcW w:w="66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IV</w:t>
            </w:r>
          </w:p>
        </w:tc>
        <w:tc>
          <w:tcPr>
            <w:tcW w:w="990" w:type="dxa"/>
            <w:vMerge/>
          </w:tcPr>
          <w:p w:rsidR="00991665" w:rsidRPr="00F5082D" w:rsidRDefault="00991665">
            <w:pPr>
              <w:rPr>
                <w:rFonts w:ascii="Times New Roman" w:hAnsi="Times New Roman" w:cs="Times New Roman"/>
                <w:sz w:val="26"/>
                <w:szCs w:val="26"/>
              </w:rPr>
            </w:pP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w:t>
            </w:r>
          </w:p>
        </w:tc>
        <w:tc>
          <w:tcPr>
            <w:tcW w:w="66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IV</w:t>
            </w:r>
          </w:p>
        </w:tc>
        <w:tc>
          <w:tcPr>
            <w:tcW w:w="990" w:type="dxa"/>
            <w:vMerge/>
          </w:tcPr>
          <w:p w:rsidR="00991665" w:rsidRPr="00F5082D" w:rsidRDefault="00991665">
            <w:pPr>
              <w:rPr>
                <w:rFonts w:ascii="Times New Roman" w:hAnsi="Times New Roman" w:cs="Times New Roman"/>
                <w:sz w:val="26"/>
                <w:szCs w:val="26"/>
              </w:rPr>
            </w:pPr>
          </w:p>
        </w:tc>
      </w:tr>
      <w:tr w:rsidR="00F5082D" w:rsidRPr="00F5082D">
        <w:tc>
          <w:tcPr>
            <w:tcW w:w="2721" w:type="dxa"/>
          </w:tcPr>
          <w:p w:rsidR="00991665" w:rsidRPr="00F5082D" w:rsidRDefault="00991665">
            <w:pPr>
              <w:pStyle w:val="ConsPlusNormal"/>
              <w:rPr>
                <w:rFonts w:ascii="Times New Roman" w:hAnsi="Times New Roman" w:cs="Times New Roman"/>
                <w:sz w:val="26"/>
                <w:szCs w:val="26"/>
              </w:rPr>
            </w:pPr>
            <w:bookmarkStart w:id="7" w:name="P373"/>
            <w:bookmarkEnd w:id="7"/>
            <w:r w:rsidRPr="00F5082D">
              <w:rPr>
                <w:rFonts w:ascii="Times New Roman" w:hAnsi="Times New Roman" w:cs="Times New Roman"/>
                <w:sz w:val="26"/>
                <w:szCs w:val="26"/>
              </w:rPr>
              <w:t xml:space="preserve">1. Капитальные вложения по утвержденному проекту, подлежащие выполнению </w:t>
            </w:r>
            <w:hyperlink w:anchor="P314" w:history="1">
              <w:r w:rsidRPr="00F5082D">
                <w:rPr>
                  <w:rFonts w:ascii="Times New Roman" w:hAnsi="Times New Roman" w:cs="Times New Roman"/>
                  <w:sz w:val="26"/>
                  <w:szCs w:val="26"/>
                </w:rPr>
                <w:t>(таблица 1)</w:t>
              </w:r>
            </w:hyperlink>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2721"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 xml:space="preserve">2. Капитальные вложения в объекты </w:t>
            </w:r>
            <w:r w:rsidRPr="00F5082D">
              <w:rPr>
                <w:rFonts w:ascii="Times New Roman" w:hAnsi="Times New Roman" w:cs="Times New Roman"/>
                <w:sz w:val="26"/>
                <w:szCs w:val="26"/>
              </w:rPr>
              <w:lastRenderedPageBreak/>
              <w:t>сбыта</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2721"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lastRenderedPageBreak/>
              <w:t>3. Приобретение оборотных средств</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2721" w:type="dxa"/>
          </w:tcPr>
          <w:p w:rsidR="00991665" w:rsidRPr="00F5082D" w:rsidRDefault="00991665">
            <w:pPr>
              <w:pStyle w:val="ConsPlusNormal"/>
              <w:rPr>
                <w:rFonts w:ascii="Times New Roman" w:hAnsi="Times New Roman" w:cs="Times New Roman"/>
                <w:sz w:val="26"/>
                <w:szCs w:val="26"/>
              </w:rPr>
            </w:pPr>
            <w:bookmarkStart w:id="8" w:name="P409"/>
            <w:bookmarkEnd w:id="8"/>
            <w:r w:rsidRPr="00F5082D">
              <w:rPr>
                <w:rFonts w:ascii="Times New Roman" w:hAnsi="Times New Roman" w:cs="Times New Roman"/>
                <w:sz w:val="26"/>
                <w:szCs w:val="26"/>
              </w:rPr>
              <w:t>4. Другие инвестиции в период освоения и эксплуатации производственных мощностей</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2721" w:type="dxa"/>
          </w:tcPr>
          <w:p w:rsidR="00991665" w:rsidRPr="00F5082D" w:rsidRDefault="00991665">
            <w:pPr>
              <w:pStyle w:val="ConsPlusNormal"/>
              <w:rPr>
                <w:rFonts w:ascii="Times New Roman" w:hAnsi="Times New Roman" w:cs="Times New Roman"/>
                <w:sz w:val="26"/>
                <w:szCs w:val="26"/>
              </w:rPr>
            </w:pPr>
            <w:bookmarkStart w:id="9" w:name="P421"/>
            <w:bookmarkEnd w:id="9"/>
            <w:r w:rsidRPr="00F5082D">
              <w:rPr>
                <w:rFonts w:ascii="Times New Roman" w:hAnsi="Times New Roman" w:cs="Times New Roman"/>
                <w:sz w:val="26"/>
                <w:szCs w:val="26"/>
              </w:rPr>
              <w:t xml:space="preserve">5. Объем инвестиций, итого (сумма </w:t>
            </w:r>
            <w:hyperlink w:anchor="P373" w:history="1">
              <w:r w:rsidRPr="00F5082D">
                <w:rPr>
                  <w:rFonts w:ascii="Times New Roman" w:hAnsi="Times New Roman" w:cs="Times New Roman"/>
                  <w:sz w:val="26"/>
                  <w:szCs w:val="26"/>
                </w:rPr>
                <w:t>строк 1</w:t>
              </w:r>
            </w:hyperlink>
            <w:r w:rsidRPr="00F5082D">
              <w:rPr>
                <w:rFonts w:ascii="Times New Roman" w:hAnsi="Times New Roman" w:cs="Times New Roman"/>
                <w:sz w:val="26"/>
                <w:szCs w:val="26"/>
              </w:rPr>
              <w:t xml:space="preserve"> - </w:t>
            </w:r>
            <w:hyperlink w:anchor="P409" w:history="1">
              <w:r w:rsidRPr="00F5082D">
                <w:rPr>
                  <w:rFonts w:ascii="Times New Roman" w:hAnsi="Times New Roman" w:cs="Times New Roman"/>
                  <w:sz w:val="26"/>
                  <w:szCs w:val="26"/>
                </w:rPr>
                <w:t>4</w:t>
              </w:r>
            </w:hyperlink>
            <w:r w:rsidRPr="00F5082D">
              <w:rPr>
                <w:rFonts w:ascii="Times New Roman" w:hAnsi="Times New Roman" w:cs="Times New Roman"/>
                <w:sz w:val="26"/>
                <w:szCs w:val="26"/>
              </w:rPr>
              <w:t>)</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2721" w:type="dxa"/>
            <w:tcBorders>
              <w:bottom w:val="nil"/>
            </w:tcBorders>
          </w:tcPr>
          <w:p w:rsidR="00991665" w:rsidRPr="00F5082D" w:rsidRDefault="00991665">
            <w:pPr>
              <w:pStyle w:val="ConsPlusNormal"/>
              <w:rPr>
                <w:rFonts w:ascii="Times New Roman" w:hAnsi="Times New Roman" w:cs="Times New Roman"/>
                <w:sz w:val="26"/>
                <w:szCs w:val="26"/>
              </w:rPr>
            </w:pPr>
            <w:bookmarkStart w:id="10" w:name="P433"/>
            <w:bookmarkEnd w:id="10"/>
            <w:r w:rsidRPr="00F5082D">
              <w:rPr>
                <w:rFonts w:ascii="Times New Roman" w:hAnsi="Times New Roman" w:cs="Times New Roman"/>
                <w:sz w:val="26"/>
                <w:szCs w:val="26"/>
              </w:rPr>
              <w:t>5.1. НДС на объем инвестиций</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9651" w:type="dxa"/>
            <w:gridSpan w:val="12"/>
            <w:tcBorders>
              <w:top w:val="nil"/>
            </w:tcBorders>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(п. 5.1 </w:t>
            </w:r>
            <w:proofErr w:type="gramStart"/>
            <w:r w:rsidRPr="00F5082D">
              <w:rPr>
                <w:rFonts w:ascii="Times New Roman" w:hAnsi="Times New Roman" w:cs="Times New Roman"/>
                <w:sz w:val="26"/>
                <w:szCs w:val="26"/>
              </w:rPr>
              <w:t>введен</w:t>
            </w:r>
            <w:proofErr w:type="gramEnd"/>
            <w:r w:rsidRPr="00F5082D">
              <w:rPr>
                <w:rFonts w:ascii="Times New Roman" w:hAnsi="Times New Roman" w:cs="Times New Roman"/>
                <w:sz w:val="26"/>
                <w:szCs w:val="26"/>
              </w:rPr>
              <w:t xml:space="preserve"> </w:t>
            </w:r>
            <w:hyperlink r:id="rId57" w:history="1">
              <w:r w:rsidRPr="00F5082D">
                <w:rPr>
                  <w:rFonts w:ascii="Times New Roman" w:hAnsi="Times New Roman" w:cs="Times New Roman"/>
                  <w:sz w:val="26"/>
                  <w:szCs w:val="26"/>
                </w:rPr>
                <w:t>Постановлением</w:t>
              </w:r>
            </w:hyperlink>
            <w:r w:rsidRPr="00F5082D">
              <w:rPr>
                <w:rFonts w:ascii="Times New Roman" w:hAnsi="Times New Roman" w:cs="Times New Roman"/>
                <w:sz w:val="26"/>
                <w:szCs w:val="26"/>
              </w:rPr>
              <w:t xml:space="preserve"> Правительства Республики Хакасия от 20.02.2013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79)</w:t>
            </w:r>
          </w:p>
        </w:tc>
      </w:tr>
      <w:tr w:rsidR="00F5082D" w:rsidRPr="00F5082D">
        <w:tblPrEx>
          <w:tblBorders>
            <w:insideH w:val="nil"/>
          </w:tblBorders>
        </w:tblPrEx>
        <w:tc>
          <w:tcPr>
            <w:tcW w:w="2721" w:type="dxa"/>
            <w:tcBorders>
              <w:bottom w:val="nil"/>
            </w:tcBorders>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6. Возмещение стоимости предмета лизинга</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r>
      <w:tr w:rsidR="00991665" w:rsidRPr="00F5082D">
        <w:tblPrEx>
          <w:tblBorders>
            <w:insideH w:val="nil"/>
          </w:tblBorders>
        </w:tblPrEx>
        <w:tc>
          <w:tcPr>
            <w:tcW w:w="9651" w:type="dxa"/>
            <w:gridSpan w:val="12"/>
            <w:tcBorders>
              <w:top w:val="nil"/>
            </w:tcBorders>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(п. 6 </w:t>
            </w:r>
            <w:proofErr w:type="gramStart"/>
            <w:r w:rsidRPr="00F5082D">
              <w:rPr>
                <w:rFonts w:ascii="Times New Roman" w:hAnsi="Times New Roman" w:cs="Times New Roman"/>
                <w:sz w:val="26"/>
                <w:szCs w:val="26"/>
              </w:rPr>
              <w:t>введен</w:t>
            </w:r>
            <w:proofErr w:type="gramEnd"/>
            <w:r w:rsidRPr="00F5082D">
              <w:rPr>
                <w:rFonts w:ascii="Times New Roman" w:hAnsi="Times New Roman" w:cs="Times New Roman"/>
                <w:sz w:val="26"/>
                <w:szCs w:val="26"/>
              </w:rPr>
              <w:t xml:space="preserve"> </w:t>
            </w:r>
            <w:hyperlink r:id="rId58" w:history="1">
              <w:r w:rsidRPr="00F5082D">
                <w:rPr>
                  <w:rFonts w:ascii="Times New Roman" w:hAnsi="Times New Roman" w:cs="Times New Roman"/>
                  <w:sz w:val="26"/>
                  <w:szCs w:val="26"/>
                </w:rPr>
                <w:t>Постановлением</w:t>
              </w:r>
            </w:hyperlink>
            <w:r w:rsidRPr="00F5082D">
              <w:rPr>
                <w:rFonts w:ascii="Times New Roman" w:hAnsi="Times New Roman" w:cs="Times New Roman"/>
                <w:sz w:val="26"/>
                <w:szCs w:val="26"/>
              </w:rPr>
              <w:t xml:space="preserve"> Правительства Республики Хакасия от 25.10.2011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691)</w:t>
            </w:r>
          </w:p>
        </w:tc>
      </w:tr>
    </w:tbl>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Примечание: Возмещение стоимости предмета лизинга - часть лизинговых платежей, предназначенная для возмещения затрат лизингодателя, связанных с приобретением предмета лизинга.</w:t>
      </w:r>
    </w:p>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(примечание введено </w:t>
      </w:r>
      <w:hyperlink r:id="rId59" w:history="1">
        <w:r w:rsidRPr="00F5082D">
          <w:rPr>
            <w:rFonts w:ascii="Times New Roman" w:hAnsi="Times New Roman" w:cs="Times New Roman"/>
            <w:sz w:val="26"/>
            <w:szCs w:val="26"/>
          </w:rPr>
          <w:t>Постановлением</w:t>
        </w:r>
      </w:hyperlink>
      <w:r w:rsidRPr="00F5082D">
        <w:rPr>
          <w:rFonts w:ascii="Times New Roman" w:hAnsi="Times New Roman" w:cs="Times New Roman"/>
          <w:sz w:val="26"/>
          <w:szCs w:val="26"/>
        </w:rPr>
        <w:t xml:space="preserve"> Правительства Республики Хакасия от 25.10.2011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691)</w:t>
      </w:r>
    </w:p>
    <w:p w:rsidR="00991665" w:rsidRDefault="00991665">
      <w:pPr>
        <w:pStyle w:val="ConsPlusNormal"/>
        <w:jc w:val="both"/>
        <w:rPr>
          <w:rFonts w:ascii="Times New Roman" w:hAnsi="Times New Roman" w:cs="Times New Roman"/>
          <w:sz w:val="26"/>
          <w:szCs w:val="26"/>
        </w:rPr>
      </w:pPr>
    </w:p>
    <w:p w:rsidR="00991665" w:rsidRPr="00F5082D" w:rsidRDefault="00991665">
      <w:pPr>
        <w:pStyle w:val="ConsPlusNormal"/>
        <w:jc w:val="right"/>
        <w:outlineLvl w:val="2"/>
        <w:rPr>
          <w:rFonts w:ascii="Times New Roman" w:hAnsi="Times New Roman" w:cs="Times New Roman"/>
          <w:sz w:val="26"/>
          <w:szCs w:val="26"/>
        </w:rPr>
      </w:pPr>
      <w:r w:rsidRPr="00F5082D">
        <w:rPr>
          <w:rFonts w:ascii="Times New Roman" w:hAnsi="Times New Roman" w:cs="Times New Roman"/>
          <w:sz w:val="26"/>
          <w:szCs w:val="26"/>
        </w:rPr>
        <w:t>Таблица 3</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rPr>
          <w:rFonts w:ascii="Times New Roman" w:hAnsi="Times New Roman" w:cs="Times New Roman"/>
          <w:sz w:val="26"/>
          <w:szCs w:val="26"/>
        </w:rPr>
      </w:pPr>
      <w:bookmarkStart w:id="11" w:name="P465"/>
      <w:bookmarkEnd w:id="11"/>
      <w:r w:rsidRPr="00F5082D">
        <w:rPr>
          <w:rFonts w:ascii="Times New Roman" w:hAnsi="Times New Roman" w:cs="Times New Roman"/>
          <w:sz w:val="26"/>
          <w:szCs w:val="26"/>
        </w:rPr>
        <w:t>Источники средств</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(на начало реализации проекта)</w:t>
      </w:r>
    </w:p>
    <w:p w:rsidR="00991665" w:rsidRDefault="00991665" w:rsidP="00DD5C5F">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(тыс. рублей)</w:t>
      </w:r>
    </w:p>
    <w:p w:rsidR="00DD5C5F" w:rsidRPr="00F5082D" w:rsidRDefault="00DD5C5F" w:rsidP="00DD5C5F">
      <w:pPr>
        <w:pStyle w:val="ConsPlusNormal"/>
        <w:jc w:val="center"/>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15"/>
      </w:tblGrid>
      <w:tr w:rsidR="00F5082D" w:rsidRPr="00F5082D">
        <w:tc>
          <w:tcPr>
            <w:tcW w:w="7824"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Наименование источников</w:t>
            </w:r>
          </w:p>
        </w:tc>
        <w:tc>
          <w:tcPr>
            <w:tcW w:w="1815"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Средства на начало реализации проекта</w:t>
            </w:r>
          </w:p>
        </w:tc>
      </w:tr>
      <w:tr w:rsidR="00F5082D" w:rsidRPr="00F5082D">
        <w:tc>
          <w:tcPr>
            <w:tcW w:w="7824" w:type="dxa"/>
          </w:tcPr>
          <w:p w:rsidR="00991665" w:rsidRPr="00F5082D" w:rsidRDefault="00991665">
            <w:pPr>
              <w:pStyle w:val="ConsPlusNormal"/>
              <w:rPr>
                <w:rFonts w:ascii="Times New Roman" w:hAnsi="Times New Roman" w:cs="Times New Roman"/>
                <w:sz w:val="26"/>
                <w:szCs w:val="26"/>
              </w:rPr>
            </w:pPr>
            <w:bookmarkStart w:id="12" w:name="P471"/>
            <w:bookmarkEnd w:id="12"/>
            <w:r w:rsidRPr="00F5082D">
              <w:rPr>
                <w:rFonts w:ascii="Times New Roman" w:hAnsi="Times New Roman" w:cs="Times New Roman"/>
                <w:sz w:val="26"/>
                <w:szCs w:val="26"/>
              </w:rPr>
              <w:t>1. Выручка от реализации акций (взнос в уставный капитал в денежной форме)</w:t>
            </w:r>
          </w:p>
        </w:tc>
        <w:tc>
          <w:tcPr>
            <w:tcW w:w="1815" w:type="dxa"/>
          </w:tcPr>
          <w:p w:rsidR="00991665" w:rsidRPr="00F5082D" w:rsidRDefault="00991665">
            <w:pPr>
              <w:pStyle w:val="ConsPlusNormal"/>
              <w:rPr>
                <w:rFonts w:ascii="Times New Roman" w:hAnsi="Times New Roman" w:cs="Times New Roman"/>
                <w:sz w:val="26"/>
                <w:szCs w:val="26"/>
              </w:rPr>
            </w:pPr>
          </w:p>
        </w:tc>
      </w:tr>
      <w:tr w:rsidR="00F5082D" w:rsidRPr="00F5082D">
        <w:tc>
          <w:tcPr>
            <w:tcW w:w="7824"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2. Нераспределенная прибыль (фонд накопления)</w:t>
            </w:r>
          </w:p>
        </w:tc>
        <w:tc>
          <w:tcPr>
            <w:tcW w:w="1815" w:type="dxa"/>
          </w:tcPr>
          <w:p w:rsidR="00991665" w:rsidRPr="00F5082D" w:rsidRDefault="00991665">
            <w:pPr>
              <w:pStyle w:val="ConsPlusNormal"/>
              <w:rPr>
                <w:rFonts w:ascii="Times New Roman" w:hAnsi="Times New Roman" w:cs="Times New Roman"/>
                <w:sz w:val="26"/>
                <w:szCs w:val="26"/>
              </w:rPr>
            </w:pPr>
          </w:p>
        </w:tc>
      </w:tr>
      <w:tr w:rsidR="00F5082D" w:rsidRPr="00F5082D">
        <w:tc>
          <w:tcPr>
            <w:tcW w:w="7824"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lastRenderedPageBreak/>
              <w:t>3. Неиспользованная амортизация основных средств</w:t>
            </w:r>
          </w:p>
        </w:tc>
        <w:tc>
          <w:tcPr>
            <w:tcW w:w="1815" w:type="dxa"/>
          </w:tcPr>
          <w:p w:rsidR="00991665" w:rsidRPr="00F5082D" w:rsidRDefault="00991665">
            <w:pPr>
              <w:pStyle w:val="ConsPlusNormal"/>
              <w:rPr>
                <w:rFonts w:ascii="Times New Roman" w:hAnsi="Times New Roman" w:cs="Times New Roman"/>
                <w:sz w:val="26"/>
                <w:szCs w:val="26"/>
              </w:rPr>
            </w:pPr>
          </w:p>
        </w:tc>
      </w:tr>
      <w:tr w:rsidR="00F5082D" w:rsidRPr="00F5082D">
        <w:tc>
          <w:tcPr>
            <w:tcW w:w="7824"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4. Амортизация нематериальных активов</w:t>
            </w:r>
          </w:p>
        </w:tc>
        <w:tc>
          <w:tcPr>
            <w:tcW w:w="1815" w:type="dxa"/>
          </w:tcPr>
          <w:p w:rsidR="00991665" w:rsidRPr="00F5082D" w:rsidRDefault="00991665">
            <w:pPr>
              <w:pStyle w:val="ConsPlusNormal"/>
              <w:rPr>
                <w:rFonts w:ascii="Times New Roman" w:hAnsi="Times New Roman" w:cs="Times New Roman"/>
                <w:sz w:val="26"/>
                <w:szCs w:val="26"/>
              </w:rPr>
            </w:pPr>
          </w:p>
        </w:tc>
      </w:tr>
      <w:tr w:rsidR="00F5082D" w:rsidRPr="00F5082D">
        <w:tc>
          <w:tcPr>
            <w:tcW w:w="7824" w:type="dxa"/>
          </w:tcPr>
          <w:p w:rsidR="00991665" w:rsidRPr="00F5082D" w:rsidRDefault="00991665">
            <w:pPr>
              <w:pStyle w:val="ConsPlusNormal"/>
              <w:rPr>
                <w:rFonts w:ascii="Times New Roman" w:hAnsi="Times New Roman" w:cs="Times New Roman"/>
                <w:sz w:val="26"/>
                <w:szCs w:val="26"/>
              </w:rPr>
            </w:pPr>
            <w:bookmarkStart w:id="13" w:name="P479"/>
            <w:bookmarkEnd w:id="13"/>
            <w:r w:rsidRPr="00F5082D">
              <w:rPr>
                <w:rFonts w:ascii="Times New Roman" w:hAnsi="Times New Roman" w:cs="Times New Roman"/>
                <w:sz w:val="26"/>
                <w:szCs w:val="26"/>
              </w:rPr>
              <w:t>5. Результат от продажи основных средств</w:t>
            </w:r>
          </w:p>
        </w:tc>
        <w:tc>
          <w:tcPr>
            <w:tcW w:w="1815" w:type="dxa"/>
          </w:tcPr>
          <w:p w:rsidR="00991665" w:rsidRPr="00F5082D" w:rsidRDefault="00991665">
            <w:pPr>
              <w:pStyle w:val="ConsPlusNormal"/>
              <w:rPr>
                <w:rFonts w:ascii="Times New Roman" w:hAnsi="Times New Roman" w:cs="Times New Roman"/>
                <w:sz w:val="26"/>
                <w:szCs w:val="26"/>
              </w:rPr>
            </w:pPr>
          </w:p>
        </w:tc>
      </w:tr>
      <w:tr w:rsidR="00F5082D" w:rsidRPr="00F5082D">
        <w:tc>
          <w:tcPr>
            <w:tcW w:w="7824" w:type="dxa"/>
          </w:tcPr>
          <w:p w:rsidR="00991665" w:rsidRPr="00F5082D" w:rsidRDefault="00991665">
            <w:pPr>
              <w:pStyle w:val="ConsPlusNormal"/>
              <w:rPr>
                <w:rFonts w:ascii="Times New Roman" w:hAnsi="Times New Roman" w:cs="Times New Roman"/>
                <w:sz w:val="26"/>
                <w:szCs w:val="26"/>
              </w:rPr>
            </w:pPr>
            <w:bookmarkStart w:id="14" w:name="P481"/>
            <w:bookmarkEnd w:id="14"/>
            <w:r w:rsidRPr="00F5082D">
              <w:rPr>
                <w:rFonts w:ascii="Times New Roman" w:hAnsi="Times New Roman" w:cs="Times New Roman"/>
                <w:sz w:val="26"/>
                <w:szCs w:val="26"/>
              </w:rPr>
              <w:t xml:space="preserve">6. Собственные средства, всего (сумма </w:t>
            </w:r>
            <w:hyperlink w:anchor="P471" w:history="1">
              <w:r w:rsidRPr="00F5082D">
                <w:rPr>
                  <w:rFonts w:ascii="Times New Roman" w:hAnsi="Times New Roman" w:cs="Times New Roman"/>
                  <w:sz w:val="26"/>
                  <w:szCs w:val="26"/>
                </w:rPr>
                <w:t>строк 1</w:t>
              </w:r>
            </w:hyperlink>
            <w:r w:rsidRPr="00F5082D">
              <w:rPr>
                <w:rFonts w:ascii="Times New Roman" w:hAnsi="Times New Roman" w:cs="Times New Roman"/>
                <w:sz w:val="26"/>
                <w:szCs w:val="26"/>
              </w:rPr>
              <w:t xml:space="preserve"> - </w:t>
            </w:r>
            <w:hyperlink w:anchor="P479" w:history="1">
              <w:r w:rsidRPr="00F5082D">
                <w:rPr>
                  <w:rFonts w:ascii="Times New Roman" w:hAnsi="Times New Roman" w:cs="Times New Roman"/>
                  <w:sz w:val="26"/>
                  <w:szCs w:val="26"/>
                </w:rPr>
                <w:t>5</w:t>
              </w:r>
            </w:hyperlink>
            <w:r w:rsidRPr="00F5082D">
              <w:rPr>
                <w:rFonts w:ascii="Times New Roman" w:hAnsi="Times New Roman" w:cs="Times New Roman"/>
                <w:sz w:val="26"/>
                <w:szCs w:val="26"/>
              </w:rPr>
              <w:t>)</w:t>
            </w:r>
          </w:p>
        </w:tc>
        <w:tc>
          <w:tcPr>
            <w:tcW w:w="1815" w:type="dxa"/>
          </w:tcPr>
          <w:p w:rsidR="00991665" w:rsidRPr="00F5082D" w:rsidRDefault="00991665">
            <w:pPr>
              <w:pStyle w:val="ConsPlusNormal"/>
              <w:rPr>
                <w:rFonts w:ascii="Times New Roman" w:hAnsi="Times New Roman" w:cs="Times New Roman"/>
                <w:sz w:val="26"/>
                <w:szCs w:val="26"/>
              </w:rPr>
            </w:pPr>
          </w:p>
        </w:tc>
      </w:tr>
      <w:tr w:rsidR="00F5082D" w:rsidRPr="00F5082D">
        <w:tc>
          <w:tcPr>
            <w:tcW w:w="7824" w:type="dxa"/>
          </w:tcPr>
          <w:p w:rsidR="00991665" w:rsidRPr="00F5082D" w:rsidRDefault="00991665">
            <w:pPr>
              <w:pStyle w:val="ConsPlusNormal"/>
              <w:rPr>
                <w:rFonts w:ascii="Times New Roman" w:hAnsi="Times New Roman" w:cs="Times New Roman"/>
                <w:sz w:val="26"/>
                <w:szCs w:val="26"/>
              </w:rPr>
            </w:pPr>
            <w:bookmarkStart w:id="15" w:name="P483"/>
            <w:bookmarkEnd w:id="15"/>
            <w:r w:rsidRPr="00F5082D">
              <w:rPr>
                <w:rFonts w:ascii="Times New Roman" w:hAnsi="Times New Roman" w:cs="Times New Roman"/>
                <w:sz w:val="26"/>
                <w:szCs w:val="26"/>
              </w:rPr>
              <w:t>7. Кредиты банков (по всем видам кредитов)</w:t>
            </w:r>
          </w:p>
        </w:tc>
        <w:tc>
          <w:tcPr>
            <w:tcW w:w="1815" w:type="dxa"/>
          </w:tcPr>
          <w:p w:rsidR="00991665" w:rsidRPr="00F5082D" w:rsidRDefault="00991665">
            <w:pPr>
              <w:pStyle w:val="ConsPlusNormal"/>
              <w:rPr>
                <w:rFonts w:ascii="Times New Roman" w:hAnsi="Times New Roman" w:cs="Times New Roman"/>
                <w:sz w:val="26"/>
                <w:szCs w:val="26"/>
              </w:rPr>
            </w:pPr>
          </w:p>
        </w:tc>
      </w:tr>
      <w:tr w:rsidR="00F5082D" w:rsidRPr="00F5082D">
        <w:tc>
          <w:tcPr>
            <w:tcW w:w="7824"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8. Заемные средства по другим источникам, в том числе за счет размещения ценных бумаг</w:t>
            </w:r>
          </w:p>
        </w:tc>
        <w:tc>
          <w:tcPr>
            <w:tcW w:w="1815" w:type="dxa"/>
          </w:tcPr>
          <w:p w:rsidR="00991665" w:rsidRPr="00F5082D" w:rsidRDefault="00991665">
            <w:pPr>
              <w:pStyle w:val="ConsPlusNormal"/>
              <w:rPr>
                <w:rFonts w:ascii="Times New Roman" w:hAnsi="Times New Roman" w:cs="Times New Roman"/>
                <w:sz w:val="26"/>
                <w:szCs w:val="26"/>
              </w:rPr>
            </w:pPr>
          </w:p>
        </w:tc>
      </w:tr>
      <w:tr w:rsidR="00F5082D" w:rsidRPr="00F5082D">
        <w:tc>
          <w:tcPr>
            <w:tcW w:w="7824"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9. Долевое участие в строительстве</w:t>
            </w:r>
          </w:p>
        </w:tc>
        <w:tc>
          <w:tcPr>
            <w:tcW w:w="1815" w:type="dxa"/>
          </w:tcPr>
          <w:p w:rsidR="00991665" w:rsidRPr="00F5082D" w:rsidRDefault="00991665">
            <w:pPr>
              <w:pStyle w:val="ConsPlusNormal"/>
              <w:rPr>
                <w:rFonts w:ascii="Times New Roman" w:hAnsi="Times New Roman" w:cs="Times New Roman"/>
                <w:sz w:val="26"/>
                <w:szCs w:val="26"/>
              </w:rPr>
            </w:pPr>
          </w:p>
        </w:tc>
      </w:tr>
      <w:tr w:rsidR="00F5082D" w:rsidRPr="00F5082D">
        <w:tc>
          <w:tcPr>
            <w:tcW w:w="7824" w:type="dxa"/>
          </w:tcPr>
          <w:p w:rsidR="00991665" w:rsidRPr="00F5082D" w:rsidRDefault="00991665">
            <w:pPr>
              <w:pStyle w:val="ConsPlusNormal"/>
              <w:rPr>
                <w:rFonts w:ascii="Times New Roman" w:hAnsi="Times New Roman" w:cs="Times New Roman"/>
                <w:sz w:val="26"/>
                <w:szCs w:val="26"/>
              </w:rPr>
            </w:pPr>
            <w:bookmarkStart w:id="16" w:name="P489"/>
            <w:bookmarkEnd w:id="16"/>
            <w:r w:rsidRPr="00F5082D">
              <w:rPr>
                <w:rFonts w:ascii="Times New Roman" w:hAnsi="Times New Roman" w:cs="Times New Roman"/>
                <w:sz w:val="26"/>
                <w:szCs w:val="26"/>
              </w:rPr>
              <w:t>10. Прочие</w:t>
            </w:r>
          </w:p>
        </w:tc>
        <w:tc>
          <w:tcPr>
            <w:tcW w:w="1815" w:type="dxa"/>
          </w:tcPr>
          <w:p w:rsidR="00991665" w:rsidRPr="00F5082D" w:rsidRDefault="00991665">
            <w:pPr>
              <w:pStyle w:val="ConsPlusNormal"/>
              <w:rPr>
                <w:rFonts w:ascii="Times New Roman" w:hAnsi="Times New Roman" w:cs="Times New Roman"/>
                <w:sz w:val="26"/>
                <w:szCs w:val="26"/>
              </w:rPr>
            </w:pPr>
          </w:p>
        </w:tc>
      </w:tr>
      <w:tr w:rsidR="00F5082D" w:rsidRPr="00F5082D">
        <w:tc>
          <w:tcPr>
            <w:tcW w:w="7824" w:type="dxa"/>
          </w:tcPr>
          <w:p w:rsidR="00991665" w:rsidRPr="00F5082D" w:rsidRDefault="00991665">
            <w:pPr>
              <w:pStyle w:val="ConsPlusNormal"/>
              <w:rPr>
                <w:rFonts w:ascii="Times New Roman" w:hAnsi="Times New Roman" w:cs="Times New Roman"/>
                <w:sz w:val="26"/>
                <w:szCs w:val="26"/>
              </w:rPr>
            </w:pPr>
            <w:bookmarkStart w:id="17" w:name="P491"/>
            <w:bookmarkEnd w:id="17"/>
            <w:r w:rsidRPr="00F5082D">
              <w:rPr>
                <w:rFonts w:ascii="Times New Roman" w:hAnsi="Times New Roman" w:cs="Times New Roman"/>
                <w:sz w:val="26"/>
                <w:szCs w:val="26"/>
              </w:rPr>
              <w:t xml:space="preserve">11. Заемные и привлеченные средства, всего (сумма </w:t>
            </w:r>
            <w:hyperlink w:anchor="P483" w:history="1">
              <w:r w:rsidRPr="00F5082D">
                <w:rPr>
                  <w:rFonts w:ascii="Times New Roman" w:hAnsi="Times New Roman" w:cs="Times New Roman"/>
                  <w:sz w:val="26"/>
                  <w:szCs w:val="26"/>
                </w:rPr>
                <w:t>строк 7</w:t>
              </w:r>
            </w:hyperlink>
            <w:r w:rsidRPr="00F5082D">
              <w:rPr>
                <w:rFonts w:ascii="Times New Roman" w:hAnsi="Times New Roman" w:cs="Times New Roman"/>
                <w:sz w:val="26"/>
                <w:szCs w:val="26"/>
              </w:rPr>
              <w:t xml:space="preserve"> - </w:t>
            </w:r>
            <w:hyperlink w:anchor="P489" w:history="1">
              <w:r w:rsidRPr="00F5082D">
                <w:rPr>
                  <w:rFonts w:ascii="Times New Roman" w:hAnsi="Times New Roman" w:cs="Times New Roman"/>
                  <w:sz w:val="26"/>
                  <w:szCs w:val="26"/>
                </w:rPr>
                <w:t>10</w:t>
              </w:r>
            </w:hyperlink>
            <w:r w:rsidRPr="00F5082D">
              <w:rPr>
                <w:rFonts w:ascii="Times New Roman" w:hAnsi="Times New Roman" w:cs="Times New Roman"/>
                <w:sz w:val="26"/>
                <w:szCs w:val="26"/>
              </w:rPr>
              <w:t>)</w:t>
            </w:r>
          </w:p>
        </w:tc>
        <w:tc>
          <w:tcPr>
            <w:tcW w:w="1815" w:type="dxa"/>
          </w:tcPr>
          <w:p w:rsidR="00991665" w:rsidRPr="00F5082D" w:rsidRDefault="00991665">
            <w:pPr>
              <w:pStyle w:val="ConsPlusNormal"/>
              <w:rPr>
                <w:rFonts w:ascii="Times New Roman" w:hAnsi="Times New Roman" w:cs="Times New Roman"/>
                <w:sz w:val="26"/>
                <w:szCs w:val="26"/>
              </w:rPr>
            </w:pPr>
          </w:p>
        </w:tc>
      </w:tr>
      <w:tr w:rsidR="00F5082D" w:rsidRPr="00F5082D">
        <w:tc>
          <w:tcPr>
            <w:tcW w:w="7824" w:type="dxa"/>
          </w:tcPr>
          <w:p w:rsidR="00991665" w:rsidRPr="00F5082D" w:rsidRDefault="00991665">
            <w:pPr>
              <w:pStyle w:val="ConsPlusNormal"/>
              <w:rPr>
                <w:rFonts w:ascii="Times New Roman" w:hAnsi="Times New Roman" w:cs="Times New Roman"/>
                <w:sz w:val="26"/>
                <w:szCs w:val="26"/>
              </w:rPr>
            </w:pPr>
            <w:bookmarkStart w:id="18" w:name="P493"/>
            <w:bookmarkEnd w:id="18"/>
            <w:r w:rsidRPr="00F5082D">
              <w:rPr>
                <w:rFonts w:ascii="Times New Roman" w:hAnsi="Times New Roman" w:cs="Times New Roman"/>
                <w:sz w:val="26"/>
                <w:szCs w:val="26"/>
              </w:rPr>
              <w:t>12. Бюджетные инвестиции</w:t>
            </w:r>
          </w:p>
        </w:tc>
        <w:tc>
          <w:tcPr>
            <w:tcW w:w="1815" w:type="dxa"/>
          </w:tcPr>
          <w:p w:rsidR="00991665" w:rsidRPr="00F5082D" w:rsidRDefault="00991665">
            <w:pPr>
              <w:pStyle w:val="ConsPlusNormal"/>
              <w:rPr>
                <w:rFonts w:ascii="Times New Roman" w:hAnsi="Times New Roman" w:cs="Times New Roman"/>
                <w:sz w:val="26"/>
                <w:szCs w:val="26"/>
              </w:rPr>
            </w:pPr>
          </w:p>
        </w:tc>
      </w:tr>
      <w:tr w:rsidR="00F5082D" w:rsidRPr="00F5082D">
        <w:tc>
          <w:tcPr>
            <w:tcW w:w="7824"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 xml:space="preserve">13. Итого (сумма </w:t>
            </w:r>
            <w:hyperlink w:anchor="P481" w:history="1">
              <w:r w:rsidRPr="00F5082D">
                <w:rPr>
                  <w:rFonts w:ascii="Times New Roman" w:hAnsi="Times New Roman" w:cs="Times New Roman"/>
                  <w:sz w:val="26"/>
                  <w:szCs w:val="26"/>
                </w:rPr>
                <w:t>строк 6</w:t>
              </w:r>
            </w:hyperlink>
            <w:r w:rsidRPr="00F5082D">
              <w:rPr>
                <w:rFonts w:ascii="Times New Roman" w:hAnsi="Times New Roman" w:cs="Times New Roman"/>
                <w:sz w:val="26"/>
                <w:szCs w:val="26"/>
              </w:rPr>
              <w:t xml:space="preserve">, </w:t>
            </w:r>
            <w:hyperlink w:anchor="P491" w:history="1">
              <w:r w:rsidRPr="00F5082D">
                <w:rPr>
                  <w:rFonts w:ascii="Times New Roman" w:hAnsi="Times New Roman" w:cs="Times New Roman"/>
                  <w:sz w:val="26"/>
                  <w:szCs w:val="26"/>
                </w:rPr>
                <w:t>11</w:t>
              </w:r>
            </w:hyperlink>
            <w:r w:rsidRPr="00F5082D">
              <w:rPr>
                <w:rFonts w:ascii="Times New Roman" w:hAnsi="Times New Roman" w:cs="Times New Roman"/>
                <w:sz w:val="26"/>
                <w:szCs w:val="26"/>
              </w:rPr>
              <w:t xml:space="preserve">, </w:t>
            </w:r>
            <w:hyperlink w:anchor="P493" w:history="1">
              <w:r w:rsidRPr="00F5082D">
                <w:rPr>
                  <w:rFonts w:ascii="Times New Roman" w:hAnsi="Times New Roman" w:cs="Times New Roman"/>
                  <w:sz w:val="26"/>
                  <w:szCs w:val="26"/>
                </w:rPr>
                <w:t>12</w:t>
              </w:r>
            </w:hyperlink>
            <w:r w:rsidRPr="00F5082D">
              <w:rPr>
                <w:rFonts w:ascii="Times New Roman" w:hAnsi="Times New Roman" w:cs="Times New Roman"/>
                <w:sz w:val="26"/>
                <w:szCs w:val="26"/>
              </w:rPr>
              <w:t>)</w:t>
            </w:r>
          </w:p>
        </w:tc>
        <w:tc>
          <w:tcPr>
            <w:tcW w:w="1815" w:type="dxa"/>
          </w:tcPr>
          <w:p w:rsidR="00991665" w:rsidRPr="00F5082D" w:rsidRDefault="00991665">
            <w:pPr>
              <w:pStyle w:val="ConsPlusNormal"/>
              <w:rPr>
                <w:rFonts w:ascii="Times New Roman" w:hAnsi="Times New Roman" w:cs="Times New Roman"/>
                <w:sz w:val="26"/>
                <w:szCs w:val="26"/>
              </w:rPr>
            </w:pPr>
          </w:p>
        </w:tc>
      </w:tr>
    </w:tbl>
    <w:p w:rsidR="00991665" w:rsidRPr="00F5082D" w:rsidRDefault="00991665">
      <w:pPr>
        <w:rPr>
          <w:rFonts w:ascii="Times New Roman" w:hAnsi="Times New Roman" w:cs="Times New Roman"/>
          <w:sz w:val="26"/>
          <w:szCs w:val="26"/>
        </w:rPr>
        <w:sectPr w:rsidR="00991665" w:rsidRPr="00F5082D" w:rsidSect="00DD5C5F">
          <w:pgSz w:w="11905" w:h="16838"/>
          <w:pgMar w:top="1134" w:right="850" w:bottom="1134" w:left="1701" w:header="0" w:footer="0" w:gutter="0"/>
          <w:cols w:space="720"/>
          <w:docGrid w:linePitch="299"/>
        </w:sectPr>
      </w:pP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right"/>
        <w:outlineLvl w:val="2"/>
        <w:rPr>
          <w:rFonts w:ascii="Times New Roman" w:hAnsi="Times New Roman" w:cs="Times New Roman"/>
          <w:sz w:val="26"/>
          <w:szCs w:val="26"/>
        </w:rPr>
      </w:pPr>
      <w:r w:rsidRPr="00F5082D">
        <w:rPr>
          <w:rFonts w:ascii="Times New Roman" w:hAnsi="Times New Roman" w:cs="Times New Roman"/>
          <w:sz w:val="26"/>
          <w:szCs w:val="26"/>
        </w:rPr>
        <w:t>Таблица 4</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rPr>
          <w:rFonts w:ascii="Times New Roman" w:hAnsi="Times New Roman" w:cs="Times New Roman"/>
          <w:sz w:val="26"/>
          <w:szCs w:val="26"/>
        </w:rPr>
      </w:pPr>
      <w:bookmarkStart w:id="19" w:name="P500"/>
      <w:bookmarkEnd w:id="19"/>
      <w:r w:rsidRPr="00F5082D">
        <w:rPr>
          <w:rFonts w:ascii="Times New Roman" w:hAnsi="Times New Roman" w:cs="Times New Roman"/>
          <w:sz w:val="26"/>
          <w:szCs w:val="26"/>
        </w:rPr>
        <w:t>Программа</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производства и реализации продукции</w:t>
      </w:r>
    </w:p>
    <w:p w:rsidR="00991665" w:rsidRPr="00F5082D" w:rsidRDefault="00991665">
      <w:pPr>
        <w:pStyle w:val="ConsPlusNormal"/>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90"/>
        <w:gridCol w:w="825"/>
        <w:gridCol w:w="990"/>
        <w:gridCol w:w="495"/>
        <w:gridCol w:w="495"/>
        <w:gridCol w:w="330"/>
        <w:gridCol w:w="330"/>
        <w:gridCol w:w="495"/>
        <w:gridCol w:w="990"/>
        <w:gridCol w:w="330"/>
        <w:gridCol w:w="495"/>
        <w:gridCol w:w="660"/>
        <w:gridCol w:w="495"/>
        <w:gridCol w:w="990"/>
      </w:tblGrid>
      <w:tr w:rsidR="00F5082D" w:rsidRPr="00F5082D">
        <w:tc>
          <w:tcPr>
            <w:tcW w:w="4290" w:type="dxa"/>
            <w:vMerge w:val="restart"/>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Показатели</w:t>
            </w:r>
          </w:p>
        </w:tc>
        <w:tc>
          <w:tcPr>
            <w:tcW w:w="825" w:type="dxa"/>
            <w:vMerge w:val="restart"/>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Ед.</w:t>
            </w:r>
          </w:p>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изм.</w:t>
            </w:r>
          </w:p>
        </w:tc>
        <w:tc>
          <w:tcPr>
            <w:tcW w:w="3135" w:type="dxa"/>
            <w:gridSpan w:val="6"/>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Первый год</w:t>
            </w:r>
          </w:p>
        </w:tc>
        <w:tc>
          <w:tcPr>
            <w:tcW w:w="2970" w:type="dxa"/>
            <w:gridSpan w:val="5"/>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Второй год и</w:t>
            </w:r>
          </w:p>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последующие годы</w:t>
            </w: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r>
      <w:tr w:rsidR="00F5082D" w:rsidRPr="00F5082D">
        <w:tc>
          <w:tcPr>
            <w:tcW w:w="4290" w:type="dxa"/>
            <w:vMerge/>
          </w:tcPr>
          <w:p w:rsidR="00991665" w:rsidRPr="00F5082D" w:rsidRDefault="00991665">
            <w:pPr>
              <w:rPr>
                <w:rFonts w:ascii="Times New Roman" w:hAnsi="Times New Roman" w:cs="Times New Roman"/>
                <w:sz w:val="26"/>
                <w:szCs w:val="26"/>
              </w:rPr>
            </w:pPr>
          </w:p>
        </w:tc>
        <w:tc>
          <w:tcPr>
            <w:tcW w:w="825" w:type="dxa"/>
            <w:vMerge/>
          </w:tcPr>
          <w:p w:rsidR="00991665" w:rsidRPr="00F5082D" w:rsidRDefault="00991665">
            <w:pPr>
              <w:rPr>
                <w:rFonts w:ascii="Times New Roman" w:hAnsi="Times New Roman" w:cs="Times New Roman"/>
                <w:sz w:val="26"/>
                <w:szCs w:val="26"/>
              </w:rPr>
            </w:pP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c>
          <w:tcPr>
            <w:tcW w:w="2145" w:type="dxa"/>
            <w:gridSpan w:val="5"/>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кварталам</w:t>
            </w: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c>
          <w:tcPr>
            <w:tcW w:w="1980" w:type="dxa"/>
            <w:gridSpan w:val="4"/>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 кварталам</w:t>
            </w:r>
          </w:p>
        </w:tc>
        <w:tc>
          <w:tcPr>
            <w:tcW w:w="990" w:type="dxa"/>
            <w:vMerge/>
          </w:tcPr>
          <w:p w:rsidR="00991665" w:rsidRPr="00F5082D" w:rsidRDefault="00991665">
            <w:pPr>
              <w:rPr>
                <w:rFonts w:ascii="Times New Roman" w:hAnsi="Times New Roman" w:cs="Times New Roman"/>
                <w:sz w:val="26"/>
                <w:szCs w:val="26"/>
              </w:rPr>
            </w:pPr>
          </w:p>
        </w:tc>
      </w:tr>
      <w:tr w:rsidR="00F5082D" w:rsidRPr="00F5082D">
        <w:tc>
          <w:tcPr>
            <w:tcW w:w="4290" w:type="dxa"/>
            <w:vMerge/>
          </w:tcPr>
          <w:p w:rsidR="00991665" w:rsidRPr="00F5082D" w:rsidRDefault="00991665">
            <w:pPr>
              <w:rPr>
                <w:rFonts w:ascii="Times New Roman" w:hAnsi="Times New Roman" w:cs="Times New Roman"/>
                <w:sz w:val="26"/>
                <w:szCs w:val="26"/>
              </w:rPr>
            </w:pPr>
          </w:p>
        </w:tc>
        <w:tc>
          <w:tcPr>
            <w:tcW w:w="825" w:type="dxa"/>
            <w:vMerge/>
          </w:tcPr>
          <w:p w:rsidR="00991665" w:rsidRPr="00F5082D" w:rsidRDefault="00991665">
            <w:pPr>
              <w:rPr>
                <w:rFonts w:ascii="Times New Roman" w:hAnsi="Times New Roman" w:cs="Times New Roman"/>
                <w:sz w:val="26"/>
                <w:szCs w:val="26"/>
              </w:rPr>
            </w:pPr>
          </w:p>
        </w:tc>
        <w:tc>
          <w:tcPr>
            <w:tcW w:w="990" w:type="dxa"/>
            <w:vMerge/>
          </w:tcPr>
          <w:p w:rsidR="00991665" w:rsidRPr="00F5082D" w:rsidRDefault="00991665">
            <w:pPr>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w:t>
            </w:r>
          </w:p>
        </w:tc>
        <w:tc>
          <w:tcPr>
            <w:tcW w:w="660" w:type="dxa"/>
            <w:gridSpan w:val="2"/>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IV</w:t>
            </w:r>
          </w:p>
        </w:tc>
        <w:tc>
          <w:tcPr>
            <w:tcW w:w="990" w:type="dxa"/>
            <w:vMerge/>
          </w:tcPr>
          <w:p w:rsidR="00991665" w:rsidRPr="00F5082D" w:rsidRDefault="00991665">
            <w:pPr>
              <w:rPr>
                <w:rFonts w:ascii="Times New Roman" w:hAnsi="Times New Roman" w:cs="Times New Roman"/>
                <w:sz w:val="26"/>
                <w:szCs w:val="26"/>
              </w:rPr>
            </w:pP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w:t>
            </w:r>
          </w:p>
        </w:tc>
        <w:tc>
          <w:tcPr>
            <w:tcW w:w="66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IV</w:t>
            </w:r>
          </w:p>
        </w:tc>
        <w:tc>
          <w:tcPr>
            <w:tcW w:w="990" w:type="dxa"/>
            <w:vMerge/>
          </w:tcPr>
          <w:p w:rsidR="00991665" w:rsidRPr="00F5082D" w:rsidRDefault="00991665">
            <w:pPr>
              <w:rPr>
                <w:rFonts w:ascii="Times New Roman" w:hAnsi="Times New Roman" w:cs="Times New Roman"/>
                <w:sz w:val="26"/>
                <w:szCs w:val="26"/>
              </w:rPr>
            </w:pPr>
          </w:p>
        </w:tc>
      </w:tr>
      <w:tr w:rsidR="00F5082D" w:rsidRPr="00F5082D">
        <w:tc>
          <w:tcPr>
            <w:tcW w:w="429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1. ______________________</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 xml:space="preserve">(вид продукции </w:t>
            </w:r>
            <w:hyperlink w:anchor="P750" w:history="1">
              <w:r w:rsidRPr="00F5082D">
                <w:rPr>
                  <w:rFonts w:ascii="Times New Roman" w:hAnsi="Times New Roman" w:cs="Times New Roman"/>
                  <w:sz w:val="26"/>
                  <w:szCs w:val="26"/>
                </w:rPr>
                <w:t>&lt;*&gt;</w:t>
              </w:r>
            </w:hyperlink>
            <w:r w:rsidRPr="00F5082D">
              <w:rPr>
                <w:rFonts w:ascii="Times New Roman" w:hAnsi="Times New Roman" w:cs="Times New Roman"/>
                <w:sz w:val="26"/>
                <w:szCs w:val="26"/>
              </w:rPr>
              <w:t>)</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gridSpan w:val="2"/>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290" w:type="dxa"/>
            <w:tcBorders>
              <w:bottom w:val="nil"/>
            </w:tcBorders>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1.1. Объем производства:</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290" w:type="dxa"/>
            <w:tcBorders>
              <w:top w:val="nil"/>
              <w:bottom w:val="nil"/>
            </w:tcBorders>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 натуральном выражении</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gridSpan w:val="2"/>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290" w:type="dxa"/>
            <w:tcBorders>
              <w:top w:val="nil"/>
            </w:tcBorders>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 стоимостном выражении</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gridSpan w:val="2"/>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29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1.2. Объем реализации в натуральном выражении, всего</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gridSpan w:val="2"/>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290" w:type="dxa"/>
            <w:tcBorders>
              <w:bottom w:val="nil"/>
            </w:tcBorders>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gridSpan w:val="2"/>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290" w:type="dxa"/>
            <w:tcBorders>
              <w:top w:val="nil"/>
              <w:bottom w:val="nil"/>
            </w:tcBorders>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на внутреннем рынке</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gridSpan w:val="2"/>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290" w:type="dxa"/>
            <w:tcBorders>
              <w:top w:val="nil"/>
            </w:tcBorders>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на внешнем рынке</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gridSpan w:val="2"/>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290" w:type="dxa"/>
            <w:tcBorders>
              <w:bottom w:val="nil"/>
            </w:tcBorders>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 xml:space="preserve">1.3. Цена реализации за единицу </w:t>
            </w:r>
            <w:r w:rsidRPr="00F5082D">
              <w:rPr>
                <w:rFonts w:ascii="Times New Roman" w:hAnsi="Times New Roman" w:cs="Times New Roman"/>
                <w:sz w:val="26"/>
                <w:szCs w:val="26"/>
              </w:rPr>
              <w:lastRenderedPageBreak/>
              <w:t>продукции:</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gridSpan w:val="2"/>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290" w:type="dxa"/>
            <w:tcBorders>
              <w:top w:val="nil"/>
              <w:bottom w:val="nil"/>
            </w:tcBorders>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lastRenderedPageBreak/>
              <w:t>на внутреннем рынке</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gridSpan w:val="2"/>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290" w:type="dxa"/>
            <w:tcBorders>
              <w:top w:val="nil"/>
            </w:tcBorders>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на внешнем рынке (в иностранной валюте)</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gridSpan w:val="2"/>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29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1.4. Выручка от реализации продукции</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gridSpan w:val="2"/>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12210" w:type="dxa"/>
            <w:gridSpan w:val="14"/>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1.5. Утратил силу. - </w:t>
            </w:r>
            <w:hyperlink r:id="rId60" w:history="1">
              <w:r w:rsidRPr="00F5082D">
                <w:rPr>
                  <w:rFonts w:ascii="Times New Roman" w:hAnsi="Times New Roman" w:cs="Times New Roman"/>
                  <w:sz w:val="26"/>
                  <w:szCs w:val="26"/>
                </w:rPr>
                <w:t>Постановление</w:t>
              </w:r>
            </w:hyperlink>
            <w:r w:rsidRPr="00F5082D">
              <w:rPr>
                <w:rFonts w:ascii="Times New Roman" w:hAnsi="Times New Roman" w:cs="Times New Roman"/>
                <w:sz w:val="26"/>
                <w:szCs w:val="26"/>
              </w:rPr>
              <w:t xml:space="preserve"> Правительства Республики Хакасия от 25.10.2011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691</w:t>
            </w:r>
          </w:p>
        </w:tc>
      </w:tr>
      <w:tr w:rsidR="00F5082D" w:rsidRPr="00F5082D">
        <w:tc>
          <w:tcPr>
            <w:tcW w:w="12210" w:type="dxa"/>
            <w:gridSpan w:val="14"/>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Строки утратили силу. - </w:t>
            </w:r>
            <w:hyperlink r:id="rId61" w:history="1">
              <w:r w:rsidRPr="00F5082D">
                <w:rPr>
                  <w:rFonts w:ascii="Times New Roman" w:hAnsi="Times New Roman" w:cs="Times New Roman"/>
                  <w:sz w:val="26"/>
                  <w:szCs w:val="26"/>
                </w:rPr>
                <w:t>Постановление</w:t>
              </w:r>
            </w:hyperlink>
            <w:r w:rsidRPr="00F5082D">
              <w:rPr>
                <w:rFonts w:ascii="Times New Roman" w:hAnsi="Times New Roman" w:cs="Times New Roman"/>
                <w:sz w:val="26"/>
                <w:szCs w:val="26"/>
              </w:rPr>
              <w:t xml:space="preserve"> Правительства Республики Хакасия от 25.10.2011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691</w:t>
            </w:r>
          </w:p>
        </w:tc>
      </w:tr>
      <w:tr w:rsidR="00F5082D" w:rsidRPr="00F5082D">
        <w:tc>
          <w:tcPr>
            <w:tcW w:w="4290" w:type="dxa"/>
          </w:tcPr>
          <w:p w:rsidR="00991665" w:rsidRPr="00F5082D" w:rsidRDefault="00991665">
            <w:pPr>
              <w:pStyle w:val="ConsPlusNormal"/>
              <w:rPr>
                <w:rFonts w:ascii="Times New Roman" w:hAnsi="Times New Roman" w:cs="Times New Roman"/>
                <w:sz w:val="26"/>
                <w:szCs w:val="26"/>
              </w:rPr>
            </w:pPr>
            <w:bookmarkStart w:id="20" w:name="P683"/>
            <w:bookmarkEnd w:id="20"/>
            <w:r w:rsidRPr="00F5082D">
              <w:rPr>
                <w:rFonts w:ascii="Times New Roman" w:hAnsi="Times New Roman" w:cs="Times New Roman"/>
                <w:sz w:val="26"/>
                <w:szCs w:val="26"/>
              </w:rPr>
              <w:t>2. Общая выручка от реализации продукции, итого (в рублях)</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gridSpan w:val="2"/>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290" w:type="dxa"/>
            <w:tcBorders>
              <w:bottom w:val="nil"/>
            </w:tcBorders>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gridSpan w:val="2"/>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290" w:type="dxa"/>
            <w:tcBorders>
              <w:top w:val="nil"/>
              <w:bottom w:val="nil"/>
            </w:tcBorders>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НДС</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gridSpan w:val="2"/>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290" w:type="dxa"/>
            <w:tcBorders>
              <w:top w:val="nil"/>
              <w:bottom w:val="nil"/>
            </w:tcBorders>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акцизы</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gridSpan w:val="2"/>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991665" w:rsidRPr="00F5082D">
        <w:tc>
          <w:tcPr>
            <w:tcW w:w="4290" w:type="dxa"/>
            <w:tcBorders>
              <w:top w:val="nil"/>
            </w:tcBorders>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пошлины</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gridSpan w:val="2"/>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bl>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bookmarkStart w:id="21" w:name="P750"/>
      <w:bookmarkEnd w:id="21"/>
      <w:r w:rsidRPr="00F5082D">
        <w:rPr>
          <w:rFonts w:ascii="Times New Roman" w:hAnsi="Times New Roman" w:cs="Times New Roman"/>
          <w:sz w:val="26"/>
          <w:szCs w:val="26"/>
        </w:rPr>
        <w:t>&lt;*&gt; Заполняется по каждому виду продукции или по типовым представителям отдельно.</w:t>
      </w:r>
    </w:p>
    <w:p w:rsidR="00991665" w:rsidRDefault="00991665">
      <w:pPr>
        <w:pStyle w:val="ConsPlusNormal"/>
        <w:jc w:val="both"/>
        <w:rPr>
          <w:rFonts w:ascii="Times New Roman" w:hAnsi="Times New Roman" w:cs="Times New Roman"/>
          <w:sz w:val="26"/>
          <w:szCs w:val="26"/>
        </w:rPr>
      </w:pPr>
    </w:p>
    <w:p w:rsidR="00DD5C5F" w:rsidRDefault="00DD5C5F">
      <w:pPr>
        <w:pStyle w:val="ConsPlusNormal"/>
        <w:jc w:val="both"/>
        <w:rPr>
          <w:rFonts w:ascii="Times New Roman" w:hAnsi="Times New Roman" w:cs="Times New Roman"/>
          <w:sz w:val="26"/>
          <w:szCs w:val="26"/>
        </w:rPr>
      </w:pPr>
    </w:p>
    <w:p w:rsidR="00DD5C5F" w:rsidRDefault="00DD5C5F">
      <w:pPr>
        <w:pStyle w:val="ConsPlusNormal"/>
        <w:jc w:val="both"/>
        <w:rPr>
          <w:rFonts w:ascii="Times New Roman" w:hAnsi="Times New Roman" w:cs="Times New Roman"/>
          <w:sz w:val="26"/>
          <w:szCs w:val="26"/>
        </w:rPr>
      </w:pPr>
    </w:p>
    <w:p w:rsidR="00DD5C5F" w:rsidRDefault="00DD5C5F">
      <w:pPr>
        <w:pStyle w:val="ConsPlusNormal"/>
        <w:jc w:val="both"/>
        <w:rPr>
          <w:rFonts w:ascii="Times New Roman" w:hAnsi="Times New Roman" w:cs="Times New Roman"/>
          <w:sz w:val="26"/>
          <w:szCs w:val="26"/>
        </w:rPr>
      </w:pPr>
    </w:p>
    <w:p w:rsidR="00DD5C5F" w:rsidRDefault="00DD5C5F">
      <w:pPr>
        <w:pStyle w:val="ConsPlusNormal"/>
        <w:jc w:val="both"/>
        <w:rPr>
          <w:rFonts w:ascii="Times New Roman" w:hAnsi="Times New Roman" w:cs="Times New Roman"/>
          <w:sz w:val="26"/>
          <w:szCs w:val="26"/>
        </w:rPr>
      </w:pPr>
    </w:p>
    <w:p w:rsidR="00DD5C5F" w:rsidRPr="00F5082D" w:rsidRDefault="00DD5C5F">
      <w:pPr>
        <w:pStyle w:val="ConsPlusNormal"/>
        <w:jc w:val="both"/>
        <w:rPr>
          <w:rFonts w:ascii="Times New Roman" w:hAnsi="Times New Roman" w:cs="Times New Roman"/>
          <w:sz w:val="26"/>
          <w:szCs w:val="26"/>
        </w:rPr>
      </w:pPr>
    </w:p>
    <w:p w:rsidR="00991665" w:rsidRPr="00F5082D" w:rsidRDefault="00991665">
      <w:pPr>
        <w:pStyle w:val="ConsPlusNormal"/>
        <w:jc w:val="right"/>
        <w:outlineLvl w:val="2"/>
        <w:rPr>
          <w:rFonts w:ascii="Times New Roman" w:hAnsi="Times New Roman" w:cs="Times New Roman"/>
          <w:sz w:val="26"/>
          <w:szCs w:val="26"/>
        </w:rPr>
      </w:pPr>
      <w:r w:rsidRPr="00F5082D">
        <w:rPr>
          <w:rFonts w:ascii="Times New Roman" w:hAnsi="Times New Roman" w:cs="Times New Roman"/>
          <w:sz w:val="26"/>
          <w:szCs w:val="26"/>
        </w:rPr>
        <w:lastRenderedPageBreak/>
        <w:t>Таблица 5</w:t>
      </w:r>
    </w:p>
    <w:p w:rsidR="00991665" w:rsidRPr="00F5082D" w:rsidRDefault="00991665">
      <w:pPr>
        <w:pStyle w:val="ConsPlusNormal"/>
        <w:jc w:val="center"/>
        <w:rPr>
          <w:rFonts w:ascii="Times New Roman" w:hAnsi="Times New Roman" w:cs="Times New Roman"/>
          <w:sz w:val="26"/>
          <w:szCs w:val="26"/>
        </w:rPr>
      </w:pPr>
      <w:bookmarkStart w:id="22" w:name="P754"/>
      <w:bookmarkEnd w:id="22"/>
      <w:r w:rsidRPr="00F5082D">
        <w:rPr>
          <w:rFonts w:ascii="Times New Roman" w:hAnsi="Times New Roman" w:cs="Times New Roman"/>
          <w:sz w:val="26"/>
          <w:szCs w:val="26"/>
        </w:rPr>
        <w:t>Численность</w:t>
      </w:r>
    </w:p>
    <w:p w:rsidR="00991665" w:rsidRPr="00F5082D" w:rsidRDefault="00991665">
      <w:pPr>
        <w:pStyle w:val="ConsPlusNormal"/>
        <w:jc w:val="center"/>
        <w:rPr>
          <w:rFonts w:ascii="Times New Roman" w:hAnsi="Times New Roman" w:cs="Times New Roman"/>
          <w:sz w:val="26"/>
          <w:szCs w:val="26"/>
        </w:rPr>
      </w:pPr>
      <w:proofErr w:type="gramStart"/>
      <w:r w:rsidRPr="00F5082D">
        <w:rPr>
          <w:rFonts w:ascii="Times New Roman" w:hAnsi="Times New Roman" w:cs="Times New Roman"/>
          <w:sz w:val="26"/>
          <w:szCs w:val="26"/>
        </w:rPr>
        <w:t>работающих</w:t>
      </w:r>
      <w:proofErr w:type="gramEnd"/>
      <w:r w:rsidRPr="00F5082D">
        <w:rPr>
          <w:rFonts w:ascii="Times New Roman" w:hAnsi="Times New Roman" w:cs="Times New Roman"/>
          <w:sz w:val="26"/>
          <w:szCs w:val="26"/>
        </w:rPr>
        <w:t>, расходы на оплату труда и страховые</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взносы в государственные внебюджетные фонды</w:t>
      </w:r>
    </w:p>
    <w:p w:rsidR="00991665" w:rsidRPr="00F5082D" w:rsidRDefault="00991665">
      <w:pPr>
        <w:pStyle w:val="ConsPlusNormal"/>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5"/>
        <w:gridCol w:w="825"/>
        <w:gridCol w:w="990"/>
        <w:gridCol w:w="330"/>
        <w:gridCol w:w="495"/>
        <w:gridCol w:w="660"/>
        <w:gridCol w:w="495"/>
        <w:gridCol w:w="990"/>
        <w:gridCol w:w="330"/>
        <w:gridCol w:w="495"/>
        <w:gridCol w:w="660"/>
        <w:gridCol w:w="495"/>
        <w:gridCol w:w="990"/>
      </w:tblGrid>
      <w:tr w:rsidR="00F5082D" w:rsidRPr="00F5082D">
        <w:tc>
          <w:tcPr>
            <w:tcW w:w="4455" w:type="dxa"/>
            <w:vMerge w:val="restart"/>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Показатели</w:t>
            </w:r>
          </w:p>
        </w:tc>
        <w:tc>
          <w:tcPr>
            <w:tcW w:w="825" w:type="dxa"/>
            <w:vMerge w:val="restart"/>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Ед. изм.</w:t>
            </w:r>
          </w:p>
        </w:tc>
        <w:tc>
          <w:tcPr>
            <w:tcW w:w="2970" w:type="dxa"/>
            <w:gridSpan w:val="5"/>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Первый год</w:t>
            </w:r>
          </w:p>
        </w:tc>
        <w:tc>
          <w:tcPr>
            <w:tcW w:w="2970" w:type="dxa"/>
            <w:gridSpan w:val="5"/>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Второй год и последующие годы</w:t>
            </w: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r>
      <w:tr w:rsidR="00F5082D" w:rsidRPr="00F5082D">
        <w:tc>
          <w:tcPr>
            <w:tcW w:w="4455" w:type="dxa"/>
            <w:vMerge/>
          </w:tcPr>
          <w:p w:rsidR="00991665" w:rsidRPr="00F5082D" w:rsidRDefault="00991665">
            <w:pPr>
              <w:rPr>
                <w:rFonts w:ascii="Times New Roman" w:hAnsi="Times New Roman" w:cs="Times New Roman"/>
                <w:sz w:val="26"/>
                <w:szCs w:val="26"/>
              </w:rPr>
            </w:pPr>
          </w:p>
        </w:tc>
        <w:tc>
          <w:tcPr>
            <w:tcW w:w="825" w:type="dxa"/>
            <w:vMerge/>
          </w:tcPr>
          <w:p w:rsidR="00991665" w:rsidRPr="00F5082D" w:rsidRDefault="00991665">
            <w:pPr>
              <w:rPr>
                <w:rFonts w:ascii="Times New Roman" w:hAnsi="Times New Roman" w:cs="Times New Roman"/>
                <w:sz w:val="26"/>
                <w:szCs w:val="26"/>
              </w:rPr>
            </w:pP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c>
          <w:tcPr>
            <w:tcW w:w="1980" w:type="dxa"/>
            <w:gridSpan w:val="4"/>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 кварталам</w:t>
            </w: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c>
          <w:tcPr>
            <w:tcW w:w="1980" w:type="dxa"/>
            <w:gridSpan w:val="4"/>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 кварталам</w:t>
            </w:r>
          </w:p>
        </w:tc>
        <w:tc>
          <w:tcPr>
            <w:tcW w:w="990" w:type="dxa"/>
            <w:vMerge/>
          </w:tcPr>
          <w:p w:rsidR="00991665" w:rsidRPr="00F5082D" w:rsidRDefault="00991665">
            <w:pPr>
              <w:rPr>
                <w:rFonts w:ascii="Times New Roman" w:hAnsi="Times New Roman" w:cs="Times New Roman"/>
                <w:sz w:val="26"/>
                <w:szCs w:val="26"/>
              </w:rPr>
            </w:pPr>
          </w:p>
        </w:tc>
      </w:tr>
      <w:tr w:rsidR="00F5082D" w:rsidRPr="00F5082D">
        <w:tc>
          <w:tcPr>
            <w:tcW w:w="4455" w:type="dxa"/>
            <w:vMerge/>
          </w:tcPr>
          <w:p w:rsidR="00991665" w:rsidRPr="00F5082D" w:rsidRDefault="00991665">
            <w:pPr>
              <w:rPr>
                <w:rFonts w:ascii="Times New Roman" w:hAnsi="Times New Roman" w:cs="Times New Roman"/>
                <w:sz w:val="26"/>
                <w:szCs w:val="26"/>
              </w:rPr>
            </w:pPr>
          </w:p>
        </w:tc>
        <w:tc>
          <w:tcPr>
            <w:tcW w:w="825" w:type="dxa"/>
            <w:vMerge/>
          </w:tcPr>
          <w:p w:rsidR="00991665" w:rsidRPr="00F5082D" w:rsidRDefault="00991665">
            <w:pPr>
              <w:rPr>
                <w:rFonts w:ascii="Times New Roman" w:hAnsi="Times New Roman" w:cs="Times New Roman"/>
                <w:sz w:val="26"/>
                <w:szCs w:val="26"/>
              </w:rPr>
            </w:pPr>
          </w:p>
        </w:tc>
        <w:tc>
          <w:tcPr>
            <w:tcW w:w="990" w:type="dxa"/>
            <w:vMerge/>
          </w:tcPr>
          <w:p w:rsidR="00991665" w:rsidRPr="00F5082D" w:rsidRDefault="00991665">
            <w:pPr>
              <w:rPr>
                <w:rFonts w:ascii="Times New Roman" w:hAnsi="Times New Roman" w:cs="Times New Roman"/>
                <w:sz w:val="26"/>
                <w:szCs w:val="26"/>
              </w:rPr>
            </w:pP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w:t>
            </w:r>
          </w:p>
        </w:tc>
        <w:tc>
          <w:tcPr>
            <w:tcW w:w="66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IV</w:t>
            </w:r>
          </w:p>
        </w:tc>
        <w:tc>
          <w:tcPr>
            <w:tcW w:w="990" w:type="dxa"/>
            <w:vMerge/>
          </w:tcPr>
          <w:p w:rsidR="00991665" w:rsidRPr="00F5082D" w:rsidRDefault="00991665">
            <w:pPr>
              <w:rPr>
                <w:rFonts w:ascii="Times New Roman" w:hAnsi="Times New Roman" w:cs="Times New Roman"/>
                <w:sz w:val="26"/>
                <w:szCs w:val="26"/>
              </w:rPr>
            </w:pP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w:t>
            </w:r>
          </w:p>
        </w:tc>
        <w:tc>
          <w:tcPr>
            <w:tcW w:w="66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IV</w:t>
            </w:r>
          </w:p>
        </w:tc>
        <w:tc>
          <w:tcPr>
            <w:tcW w:w="990" w:type="dxa"/>
            <w:vMerge/>
          </w:tcPr>
          <w:p w:rsidR="00991665" w:rsidRPr="00F5082D" w:rsidRDefault="00991665">
            <w:pPr>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1</w:t>
            </w:r>
          </w:p>
        </w:tc>
        <w:tc>
          <w:tcPr>
            <w:tcW w:w="825"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2</w:t>
            </w:r>
          </w:p>
        </w:tc>
        <w:tc>
          <w:tcPr>
            <w:tcW w:w="99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3</w:t>
            </w: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4</w:t>
            </w:r>
          </w:p>
        </w:tc>
        <w:tc>
          <w:tcPr>
            <w:tcW w:w="4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5</w:t>
            </w:r>
          </w:p>
        </w:tc>
        <w:tc>
          <w:tcPr>
            <w:tcW w:w="66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6</w:t>
            </w:r>
          </w:p>
        </w:tc>
        <w:tc>
          <w:tcPr>
            <w:tcW w:w="4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7</w:t>
            </w:r>
          </w:p>
        </w:tc>
        <w:tc>
          <w:tcPr>
            <w:tcW w:w="99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8</w:t>
            </w: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9</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10</w:t>
            </w:r>
          </w:p>
        </w:tc>
        <w:tc>
          <w:tcPr>
            <w:tcW w:w="66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11</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12</w:t>
            </w:r>
          </w:p>
        </w:tc>
        <w:tc>
          <w:tcPr>
            <w:tcW w:w="99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13</w:t>
            </w:r>
          </w:p>
        </w:tc>
      </w:tr>
      <w:tr w:rsidR="00F5082D" w:rsidRPr="00F5082D">
        <w:tc>
          <w:tcPr>
            <w:tcW w:w="4455" w:type="dxa"/>
          </w:tcPr>
          <w:p w:rsidR="00991665" w:rsidRPr="00F5082D" w:rsidRDefault="00991665">
            <w:pPr>
              <w:pStyle w:val="ConsPlusNormal"/>
              <w:outlineLvl w:val="3"/>
              <w:rPr>
                <w:rFonts w:ascii="Times New Roman" w:hAnsi="Times New Roman" w:cs="Times New Roman"/>
                <w:sz w:val="26"/>
                <w:szCs w:val="26"/>
              </w:rPr>
            </w:pPr>
            <w:r w:rsidRPr="00F5082D">
              <w:rPr>
                <w:rFonts w:ascii="Times New Roman" w:hAnsi="Times New Roman" w:cs="Times New Roman"/>
                <w:sz w:val="26"/>
                <w:szCs w:val="26"/>
              </w:rPr>
              <w:t xml:space="preserve">1. Численность </w:t>
            </w:r>
            <w:proofErr w:type="gramStart"/>
            <w:r w:rsidRPr="00F5082D">
              <w:rPr>
                <w:rFonts w:ascii="Times New Roman" w:hAnsi="Times New Roman" w:cs="Times New Roman"/>
                <w:sz w:val="26"/>
                <w:szCs w:val="26"/>
              </w:rPr>
              <w:t>работающих</w:t>
            </w:r>
            <w:proofErr w:type="gramEnd"/>
            <w:r w:rsidRPr="00F5082D">
              <w:rPr>
                <w:rFonts w:ascii="Times New Roman" w:hAnsi="Times New Roman" w:cs="Times New Roman"/>
                <w:sz w:val="26"/>
                <w:szCs w:val="26"/>
              </w:rPr>
              <w:t xml:space="preserve"> по проекту, всего</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1.1. Рабочие, непосредственно занятые производством продукции</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1.2. Рабочие, служащие и ИТР, не занятые непосредственно производством продукции</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1.3. Сотрудники аппарата управления на уровне цехов и организации</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1.4. Сотрудники, занятые сбытом продукции</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outlineLvl w:val="3"/>
              <w:rPr>
                <w:rFonts w:ascii="Times New Roman" w:hAnsi="Times New Roman" w:cs="Times New Roman"/>
                <w:sz w:val="26"/>
                <w:szCs w:val="26"/>
              </w:rPr>
            </w:pPr>
            <w:r w:rsidRPr="00F5082D">
              <w:rPr>
                <w:rFonts w:ascii="Times New Roman" w:hAnsi="Times New Roman" w:cs="Times New Roman"/>
                <w:sz w:val="26"/>
                <w:szCs w:val="26"/>
              </w:rPr>
              <w:t>2. Расходы на оплату труда, всего</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Borders>
              <w:bottom w:val="nil"/>
            </w:tcBorders>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lastRenderedPageBreak/>
              <w:t>В том числе:</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Borders>
              <w:top w:val="nil"/>
              <w:bottom w:val="nil"/>
            </w:tcBorders>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заработная плата</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Borders>
              <w:top w:val="nil"/>
            </w:tcBorders>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страховые взносы в государственные внебюджетные фонды</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Из них</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2.1. Расходы на оплату труда рабочих, непосредственно занятых производством продукции, всего</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Заработная плата</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Страховые взносы в государственные внебюджетные фонды</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2.2. Расходы на оплату труда рабочих, служащих и ИТР, не занятых непосредственно производством продукции, всего</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Заработная плата</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Страховые взносы в государственные внебюджетные фонды</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 xml:space="preserve">2.3. Расходы на оплату труда </w:t>
            </w:r>
            <w:r w:rsidRPr="00F5082D">
              <w:rPr>
                <w:rFonts w:ascii="Times New Roman" w:hAnsi="Times New Roman" w:cs="Times New Roman"/>
                <w:sz w:val="26"/>
                <w:szCs w:val="26"/>
              </w:rPr>
              <w:lastRenderedPageBreak/>
              <w:t>сотрудников аппарата управления на уровне цехов и организации, всего</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lastRenderedPageBreak/>
              <w:t>В том числе</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Заработная плата</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Страховые взносы в государственные внебюджетные фонды</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2.4. Расходы на оплату труда сотрудников службы сбыта продукции, всего</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Заработная плата</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45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Страховые взносы в государственные внебюджетные фонды</w:t>
            </w:r>
          </w:p>
        </w:tc>
        <w:tc>
          <w:tcPr>
            <w:tcW w:w="82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bl>
    <w:p w:rsidR="00991665" w:rsidRPr="00F5082D" w:rsidRDefault="00991665">
      <w:pPr>
        <w:rPr>
          <w:rFonts w:ascii="Times New Roman" w:hAnsi="Times New Roman" w:cs="Times New Roman"/>
          <w:sz w:val="26"/>
          <w:szCs w:val="26"/>
        </w:rPr>
        <w:sectPr w:rsidR="00991665" w:rsidRPr="00F5082D">
          <w:pgSz w:w="16838" w:h="11905" w:orient="landscape"/>
          <w:pgMar w:top="1701" w:right="1134" w:bottom="850" w:left="1134" w:header="0" w:footer="0" w:gutter="0"/>
          <w:cols w:space="720"/>
        </w:sectPr>
      </w:pP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right"/>
        <w:outlineLvl w:val="2"/>
        <w:rPr>
          <w:rFonts w:ascii="Times New Roman" w:hAnsi="Times New Roman" w:cs="Times New Roman"/>
          <w:sz w:val="26"/>
          <w:szCs w:val="26"/>
        </w:rPr>
      </w:pPr>
      <w:r w:rsidRPr="00F5082D">
        <w:rPr>
          <w:rFonts w:ascii="Times New Roman" w:hAnsi="Times New Roman" w:cs="Times New Roman"/>
          <w:sz w:val="26"/>
          <w:szCs w:val="26"/>
        </w:rPr>
        <w:t>Таблица 6</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rPr>
          <w:rFonts w:ascii="Times New Roman" w:hAnsi="Times New Roman" w:cs="Times New Roman"/>
          <w:sz w:val="26"/>
          <w:szCs w:val="26"/>
        </w:rPr>
      </w:pPr>
      <w:bookmarkStart w:id="23" w:name="P1142"/>
      <w:bookmarkEnd w:id="23"/>
      <w:r w:rsidRPr="00F5082D">
        <w:rPr>
          <w:rFonts w:ascii="Times New Roman" w:hAnsi="Times New Roman" w:cs="Times New Roman"/>
          <w:sz w:val="26"/>
          <w:szCs w:val="26"/>
        </w:rPr>
        <w:t>Затраты</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на производство и сбыт продукции (на годовой объем)</w:t>
      </w:r>
    </w:p>
    <w:p w:rsidR="00991665" w:rsidRPr="00F5082D" w:rsidRDefault="00991665" w:rsidP="00703DD7">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15"/>
        <w:gridCol w:w="990"/>
        <w:gridCol w:w="495"/>
        <w:gridCol w:w="495"/>
        <w:gridCol w:w="660"/>
        <w:gridCol w:w="495"/>
        <w:gridCol w:w="990"/>
        <w:gridCol w:w="330"/>
        <w:gridCol w:w="495"/>
        <w:gridCol w:w="660"/>
        <w:gridCol w:w="495"/>
        <w:gridCol w:w="990"/>
      </w:tblGrid>
      <w:tr w:rsidR="00F5082D" w:rsidRPr="00F5082D">
        <w:tc>
          <w:tcPr>
            <w:tcW w:w="5115" w:type="dxa"/>
            <w:vMerge w:val="restart"/>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Показатели</w:t>
            </w:r>
          </w:p>
        </w:tc>
        <w:tc>
          <w:tcPr>
            <w:tcW w:w="3135" w:type="dxa"/>
            <w:gridSpan w:val="5"/>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Первый год</w:t>
            </w:r>
          </w:p>
        </w:tc>
        <w:tc>
          <w:tcPr>
            <w:tcW w:w="2970" w:type="dxa"/>
            <w:gridSpan w:val="5"/>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Второй год и последующие годы</w:t>
            </w: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r>
      <w:tr w:rsidR="00F5082D" w:rsidRPr="00F5082D">
        <w:tc>
          <w:tcPr>
            <w:tcW w:w="5115" w:type="dxa"/>
            <w:vMerge/>
          </w:tcPr>
          <w:p w:rsidR="00991665" w:rsidRPr="00F5082D" w:rsidRDefault="00991665">
            <w:pPr>
              <w:rPr>
                <w:rFonts w:ascii="Times New Roman" w:hAnsi="Times New Roman" w:cs="Times New Roman"/>
                <w:sz w:val="26"/>
                <w:szCs w:val="26"/>
              </w:rPr>
            </w:pP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c>
          <w:tcPr>
            <w:tcW w:w="2145" w:type="dxa"/>
            <w:gridSpan w:val="4"/>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по кварталам</w:t>
            </w: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c>
          <w:tcPr>
            <w:tcW w:w="1980" w:type="dxa"/>
            <w:gridSpan w:val="4"/>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 кварталам</w:t>
            </w:r>
          </w:p>
        </w:tc>
        <w:tc>
          <w:tcPr>
            <w:tcW w:w="990" w:type="dxa"/>
            <w:vMerge/>
          </w:tcPr>
          <w:p w:rsidR="00991665" w:rsidRPr="00F5082D" w:rsidRDefault="00991665">
            <w:pPr>
              <w:rPr>
                <w:rFonts w:ascii="Times New Roman" w:hAnsi="Times New Roman" w:cs="Times New Roman"/>
                <w:sz w:val="26"/>
                <w:szCs w:val="26"/>
              </w:rPr>
            </w:pPr>
          </w:p>
        </w:tc>
      </w:tr>
      <w:tr w:rsidR="00F5082D" w:rsidRPr="00F5082D">
        <w:tc>
          <w:tcPr>
            <w:tcW w:w="5115" w:type="dxa"/>
            <w:vMerge/>
          </w:tcPr>
          <w:p w:rsidR="00991665" w:rsidRPr="00F5082D" w:rsidRDefault="00991665">
            <w:pPr>
              <w:rPr>
                <w:rFonts w:ascii="Times New Roman" w:hAnsi="Times New Roman" w:cs="Times New Roman"/>
                <w:sz w:val="26"/>
                <w:szCs w:val="26"/>
              </w:rPr>
            </w:pPr>
          </w:p>
        </w:tc>
        <w:tc>
          <w:tcPr>
            <w:tcW w:w="990" w:type="dxa"/>
            <w:vMerge/>
          </w:tcPr>
          <w:p w:rsidR="00991665" w:rsidRPr="00F5082D" w:rsidRDefault="00991665">
            <w:pPr>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w:t>
            </w:r>
          </w:p>
        </w:tc>
        <w:tc>
          <w:tcPr>
            <w:tcW w:w="66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IV</w:t>
            </w:r>
          </w:p>
        </w:tc>
        <w:tc>
          <w:tcPr>
            <w:tcW w:w="990" w:type="dxa"/>
            <w:vMerge/>
          </w:tcPr>
          <w:p w:rsidR="00991665" w:rsidRPr="00F5082D" w:rsidRDefault="00991665">
            <w:pPr>
              <w:rPr>
                <w:rFonts w:ascii="Times New Roman" w:hAnsi="Times New Roman" w:cs="Times New Roman"/>
                <w:sz w:val="26"/>
                <w:szCs w:val="26"/>
              </w:rPr>
            </w:pP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w:t>
            </w:r>
          </w:p>
        </w:tc>
        <w:tc>
          <w:tcPr>
            <w:tcW w:w="66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IV</w:t>
            </w:r>
          </w:p>
        </w:tc>
        <w:tc>
          <w:tcPr>
            <w:tcW w:w="990" w:type="dxa"/>
            <w:vMerge/>
          </w:tcPr>
          <w:p w:rsidR="00991665" w:rsidRPr="00F5082D" w:rsidRDefault="00991665">
            <w:pPr>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1</w:t>
            </w:r>
          </w:p>
        </w:tc>
        <w:tc>
          <w:tcPr>
            <w:tcW w:w="99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2</w:t>
            </w:r>
          </w:p>
        </w:tc>
        <w:tc>
          <w:tcPr>
            <w:tcW w:w="4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3</w:t>
            </w:r>
          </w:p>
        </w:tc>
        <w:tc>
          <w:tcPr>
            <w:tcW w:w="4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4</w:t>
            </w:r>
          </w:p>
        </w:tc>
        <w:tc>
          <w:tcPr>
            <w:tcW w:w="66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5</w:t>
            </w:r>
          </w:p>
        </w:tc>
        <w:tc>
          <w:tcPr>
            <w:tcW w:w="4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6</w:t>
            </w:r>
          </w:p>
        </w:tc>
        <w:tc>
          <w:tcPr>
            <w:tcW w:w="99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7</w:t>
            </w: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8</w:t>
            </w:r>
          </w:p>
        </w:tc>
        <w:tc>
          <w:tcPr>
            <w:tcW w:w="4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9</w:t>
            </w:r>
          </w:p>
        </w:tc>
        <w:tc>
          <w:tcPr>
            <w:tcW w:w="66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10</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11</w:t>
            </w:r>
          </w:p>
        </w:tc>
        <w:tc>
          <w:tcPr>
            <w:tcW w:w="99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12</w:t>
            </w:r>
          </w:p>
        </w:tc>
      </w:tr>
      <w:tr w:rsidR="00F5082D" w:rsidRPr="00F5082D">
        <w:tc>
          <w:tcPr>
            <w:tcW w:w="5115"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1. ___________________________</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 xml:space="preserve">(вид продукции) </w:t>
            </w:r>
            <w:hyperlink w:anchor="P1603" w:history="1">
              <w:r w:rsidRPr="00F5082D">
                <w:rPr>
                  <w:rFonts w:ascii="Times New Roman" w:hAnsi="Times New Roman" w:cs="Times New Roman"/>
                  <w:sz w:val="26"/>
                  <w:szCs w:val="26"/>
                </w:rPr>
                <w:t>&lt;*&gt;</w:t>
              </w:r>
            </w:hyperlink>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1.1. Прямые (переменные) затраты, всего</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Затраты на сырье, материалы, комплектующие, полуфабрикаты и др.</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Затраты на топливо и энергию на технологические цели</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Затраты на оплату труда производственных рабочих</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Страховые взносы в государственные внебюджетные фонды</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lastRenderedPageBreak/>
              <w:t>2. Постоянные (общие) затраты, всего</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2.1. Общепроизводственные расходы, всего</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Из них</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Затраты на материалы, инструмент, приспособления и др.</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Затраты на топливо, энергию</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Затраты на оплату труда</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Страховые взносы в государственные внебюджетные фонды</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2.2. Общехозяйственные расходы, всего</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Из них</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Затраты на материалы и др.</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Затраты на топливо, энергию</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Затраты на оплату труда</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Страховые взносы в государственные внебюджетные фонды</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2.3. Расходы на сбыт продукции, всего</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Из них</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lastRenderedPageBreak/>
              <w:t>Затраты на материалы и др.</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Затраты на топливо, энергию</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Затраты на оплату труда</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Страховые взносы в государственные внебюджетные фонды</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5115" w:type="dxa"/>
            <w:tcBorders>
              <w:bottom w:val="nil"/>
            </w:tcBorders>
          </w:tcPr>
          <w:p w:rsidR="00991665" w:rsidRPr="00F5082D" w:rsidRDefault="00991665">
            <w:pPr>
              <w:pStyle w:val="ConsPlusNormal"/>
              <w:rPr>
                <w:rFonts w:ascii="Times New Roman" w:hAnsi="Times New Roman" w:cs="Times New Roman"/>
                <w:sz w:val="26"/>
                <w:szCs w:val="26"/>
              </w:rPr>
            </w:pPr>
            <w:bookmarkStart w:id="24" w:name="P1499"/>
            <w:bookmarkEnd w:id="24"/>
            <w:r w:rsidRPr="00F5082D">
              <w:rPr>
                <w:rFonts w:ascii="Times New Roman" w:hAnsi="Times New Roman" w:cs="Times New Roman"/>
                <w:sz w:val="26"/>
                <w:szCs w:val="26"/>
              </w:rPr>
              <w:t>3. Общие затраты на производство и сбыт продукции (услуг), всего с НДС</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12210" w:type="dxa"/>
            <w:gridSpan w:val="12"/>
            <w:tcBorders>
              <w:top w:val="nil"/>
            </w:tcBorders>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(в ред. </w:t>
            </w:r>
            <w:hyperlink r:id="rId62"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25.10.2011 </w:t>
            </w:r>
            <w:r w:rsidR="00DD5C5F">
              <w:rPr>
                <w:rFonts w:ascii="Times New Roman" w:hAnsi="Times New Roman" w:cs="Times New Roman"/>
                <w:sz w:val="26"/>
                <w:szCs w:val="26"/>
              </w:rPr>
              <w:t>№</w:t>
            </w:r>
            <w:r w:rsidRPr="00F5082D">
              <w:rPr>
                <w:rFonts w:ascii="Times New Roman" w:hAnsi="Times New Roman" w:cs="Times New Roman"/>
                <w:sz w:val="26"/>
                <w:szCs w:val="26"/>
              </w:rPr>
              <w:t>691)</w:t>
            </w: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Затраты на материалы и др.</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Затраты на топливо, энергию</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Затраты на оплату труда</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11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Страховые взносы в государственные внебюджетные фонды</w:t>
            </w:r>
          </w:p>
        </w:tc>
        <w:tc>
          <w:tcPr>
            <w:tcW w:w="99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5115" w:type="dxa"/>
            <w:tcBorders>
              <w:bottom w:val="nil"/>
            </w:tcBorders>
          </w:tcPr>
          <w:p w:rsidR="00991665" w:rsidRPr="00F5082D" w:rsidRDefault="00991665">
            <w:pPr>
              <w:pStyle w:val="ConsPlusNormal"/>
              <w:rPr>
                <w:rFonts w:ascii="Times New Roman" w:hAnsi="Times New Roman" w:cs="Times New Roman"/>
                <w:sz w:val="26"/>
                <w:szCs w:val="26"/>
              </w:rPr>
            </w:pPr>
            <w:bookmarkStart w:id="25" w:name="P1573"/>
            <w:bookmarkEnd w:id="25"/>
            <w:r w:rsidRPr="00F5082D">
              <w:rPr>
                <w:rFonts w:ascii="Times New Roman" w:hAnsi="Times New Roman" w:cs="Times New Roman"/>
                <w:sz w:val="26"/>
                <w:szCs w:val="26"/>
              </w:rPr>
              <w:t>4. НДС, уплаченный из затрат на материалы, топливо, энергию и др.</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12210" w:type="dxa"/>
            <w:gridSpan w:val="12"/>
            <w:tcBorders>
              <w:top w:val="nil"/>
            </w:tcBorders>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(в ред. </w:t>
            </w:r>
            <w:hyperlink r:id="rId63"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25.10.2011 </w:t>
            </w:r>
            <w:r w:rsidR="00DD5C5F">
              <w:rPr>
                <w:rFonts w:ascii="Times New Roman" w:hAnsi="Times New Roman" w:cs="Times New Roman"/>
                <w:sz w:val="26"/>
                <w:szCs w:val="26"/>
              </w:rPr>
              <w:t>№</w:t>
            </w:r>
            <w:r w:rsidRPr="00F5082D">
              <w:rPr>
                <w:rFonts w:ascii="Times New Roman" w:hAnsi="Times New Roman" w:cs="Times New Roman"/>
                <w:sz w:val="26"/>
                <w:szCs w:val="26"/>
              </w:rPr>
              <w:t>691)</w:t>
            </w:r>
          </w:p>
        </w:tc>
      </w:tr>
      <w:tr w:rsidR="00F5082D" w:rsidRPr="00F5082D">
        <w:tblPrEx>
          <w:tblBorders>
            <w:insideH w:val="nil"/>
          </w:tblBorders>
        </w:tblPrEx>
        <w:tc>
          <w:tcPr>
            <w:tcW w:w="5115" w:type="dxa"/>
            <w:tcBorders>
              <w:bottom w:val="nil"/>
            </w:tcBorders>
          </w:tcPr>
          <w:p w:rsidR="00991665" w:rsidRPr="00F5082D" w:rsidRDefault="00991665">
            <w:pPr>
              <w:pStyle w:val="ConsPlusNormal"/>
              <w:rPr>
                <w:rFonts w:ascii="Times New Roman" w:hAnsi="Times New Roman" w:cs="Times New Roman"/>
                <w:sz w:val="26"/>
                <w:szCs w:val="26"/>
              </w:rPr>
            </w:pPr>
            <w:bookmarkStart w:id="26" w:name="P1587"/>
            <w:bookmarkEnd w:id="26"/>
            <w:r w:rsidRPr="00F5082D">
              <w:rPr>
                <w:rFonts w:ascii="Times New Roman" w:hAnsi="Times New Roman" w:cs="Times New Roman"/>
                <w:sz w:val="26"/>
                <w:szCs w:val="26"/>
              </w:rPr>
              <w:t xml:space="preserve">5. Лизинговые платежи по проекту (из </w:t>
            </w:r>
            <w:hyperlink w:anchor="P1499" w:history="1">
              <w:r w:rsidRPr="00F5082D">
                <w:rPr>
                  <w:rFonts w:ascii="Times New Roman" w:hAnsi="Times New Roman" w:cs="Times New Roman"/>
                  <w:sz w:val="26"/>
                  <w:szCs w:val="26"/>
                </w:rPr>
                <w:t>строки 3</w:t>
              </w:r>
            </w:hyperlink>
            <w:r w:rsidRPr="00F5082D">
              <w:rPr>
                <w:rFonts w:ascii="Times New Roman" w:hAnsi="Times New Roman" w:cs="Times New Roman"/>
                <w:sz w:val="26"/>
                <w:szCs w:val="26"/>
              </w:rPr>
              <w:t>)</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r>
      <w:tr w:rsidR="00991665" w:rsidRPr="00F5082D">
        <w:tblPrEx>
          <w:tblBorders>
            <w:insideH w:val="nil"/>
          </w:tblBorders>
        </w:tblPrEx>
        <w:tc>
          <w:tcPr>
            <w:tcW w:w="12210" w:type="dxa"/>
            <w:gridSpan w:val="12"/>
            <w:tcBorders>
              <w:top w:val="nil"/>
            </w:tcBorders>
          </w:tcPr>
          <w:p w:rsidR="00991665" w:rsidRPr="00F5082D" w:rsidRDefault="00991665">
            <w:pPr>
              <w:pStyle w:val="ConsPlusNormal"/>
              <w:jc w:val="both"/>
              <w:rPr>
                <w:rFonts w:ascii="Times New Roman" w:hAnsi="Times New Roman" w:cs="Times New Roman"/>
                <w:sz w:val="26"/>
                <w:szCs w:val="26"/>
              </w:rPr>
            </w:pPr>
            <w:proofErr w:type="gramStart"/>
            <w:r w:rsidRPr="00F5082D">
              <w:rPr>
                <w:rFonts w:ascii="Times New Roman" w:hAnsi="Times New Roman" w:cs="Times New Roman"/>
                <w:sz w:val="26"/>
                <w:szCs w:val="26"/>
              </w:rPr>
              <w:t xml:space="preserve">(п. 5 введен </w:t>
            </w:r>
            <w:hyperlink r:id="rId64" w:history="1">
              <w:r w:rsidRPr="00F5082D">
                <w:rPr>
                  <w:rFonts w:ascii="Times New Roman" w:hAnsi="Times New Roman" w:cs="Times New Roman"/>
                  <w:sz w:val="26"/>
                  <w:szCs w:val="26"/>
                </w:rPr>
                <w:t>Постановлением</w:t>
              </w:r>
            </w:hyperlink>
            <w:r w:rsidRPr="00F5082D">
              <w:rPr>
                <w:rFonts w:ascii="Times New Roman" w:hAnsi="Times New Roman" w:cs="Times New Roman"/>
                <w:sz w:val="26"/>
                <w:szCs w:val="26"/>
              </w:rPr>
              <w:t xml:space="preserve"> Правительства Республики Хакасия от</w:t>
            </w:r>
            <w:proofErr w:type="gramEnd"/>
          </w:p>
          <w:p w:rsidR="00991665" w:rsidRPr="00F5082D" w:rsidRDefault="00991665" w:rsidP="00DD5C5F">
            <w:pPr>
              <w:pStyle w:val="ConsPlusNormal"/>
              <w:jc w:val="both"/>
              <w:rPr>
                <w:rFonts w:ascii="Times New Roman" w:hAnsi="Times New Roman" w:cs="Times New Roman"/>
                <w:sz w:val="26"/>
                <w:szCs w:val="26"/>
              </w:rPr>
            </w:pPr>
            <w:proofErr w:type="gramStart"/>
            <w:r w:rsidRPr="00F5082D">
              <w:rPr>
                <w:rFonts w:ascii="Times New Roman" w:hAnsi="Times New Roman" w:cs="Times New Roman"/>
                <w:sz w:val="26"/>
                <w:szCs w:val="26"/>
              </w:rPr>
              <w:lastRenderedPageBreak/>
              <w:t xml:space="preserve">25.10.2011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691)</w:t>
            </w:r>
            <w:proofErr w:type="gramEnd"/>
          </w:p>
        </w:tc>
      </w:tr>
    </w:tbl>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lastRenderedPageBreak/>
        <w:t>--------------------------------</w:t>
      </w:r>
    </w:p>
    <w:p w:rsidR="00991665" w:rsidRPr="00F5082D" w:rsidRDefault="00991665">
      <w:pPr>
        <w:pStyle w:val="ConsPlusNormal"/>
        <w:ind w:firstLine="540"/>
        <w:jc w:val="both"/>
        <w:rPr>
          <w:rFonts w:ascii="Times New Roman" w:hAnsi="Times New Roman" w:cs="Times New Roman"/>
          <w:sz w:val="26"/>
          <w:szCs w:val="26"/>
        </w:rPr>
      </w:pPr>
      <w:bookmarkStart w:id="27" w:name="P1603"/>
      <w:bookmarkEnd w:id="27"/>
      <w:r w:rsidRPr="00F5082D">
        <w:rPr>
          <w:rFonts w:ascii="Times New Roman" w:hAnsi="Times New Roman" w:cs="Times New Roman"/>
          <w:sz w:val="26"/>
          <w:szCs w:val="26"/>
        </w:rPr>
        <w:t>&lt;*&gt; Заполняется по основным видам продукции.</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right"/>
        <w:outlineLvl w:val="2"/>
        <w:rPr>
          <w:rFonts w:ascii="Times New Roman" w:hAnsi="Times New Roman" w:cs="Times New Roman"/>
          <w:sz w:val="26"/>
          <w:szCs w:val="26"/>
        </w:rPr>
      </w:pPr>
      <w:r w:rsidRPr="00F5082D">
        <w:rPr>
          <w:rFonts w:ascii="Times New Roman" w:hAnsi="Times New Roman" w:cs="Times New Roman"/>
          <w:sz w:val="26"/>
          <w:szCs w:val="26"/>
        </w:rPr>
        <w:t>Таблица 7</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rPr>
          <w:rFonts w:ascii="Times New Roman" w:hAnsi="Times New Roman" w:cs="Times New Roman"/>
          <w:sz w:val="26"/>
          <w:szCs w:val="26"/>
        </w:rPr>
      </w:pPr>
      <w:bookmarkStart w:id="28" w:name="P1607"/>
      <w:bookmarkEnd w:id="28"/>
      <w:r w:rsidRPr="00F5082D">
        <w:rPr>
          <w:rFonts w:ascii="Times New Roman" w:hAnsi="Times New Roman" w:cs="Times New Roman"/>
          <w:sz w:val="26"/>
          <w:szCs w:val="26"/>
        </w:rPr>
        <w:t>Амортизационные отчисления</w:t>
      </w:r>
    </w:p>
    <w:p w:rsidR="00991665" w:rsidRPr="00F5082D" w:rsidRDefault="00991665" w:rsidP="00703DD7">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5"/>
        <w:gridCol w:w="2310"/>
        <w:gridCol w:w="990"/>
        <w:gridCol w:w="330"/>
        <w:gridCol w:w="495"/>
        <w:gridCol w:w="660"/>
        <w:gridCol w:w="495"/>
        <w:gridCol w:w="990"/>
        <w:gridCol w:w="330"/>
        <w:gridCol w:w="495"/>
        <w:gridCol w:w="660"/>
        <w:gridCol w:w="495"/>
        <w:gridCol w:w="990"/>
      </w:tblGrid>
      <w:tr w:rsidR="00F5082D" w:rsidRPr="00F5082D">
        <w:tc>
          <w:tcPr>
            <w:tcW w:w="3795" w:type="dxa"/>
            <w:vMerge w:val="restart"/>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Показатели</w:t>
            </w:r>
          </w:p>
        </w:tc>
        <w:tc>
          <w:tcPr>
            <w:tcW w:w="2310" w:type="dxa"/>
            <w:vMerge w:val="restart"/>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Норма амортизации в соответствии с установленным порядком, %</w:t>
            </w:r>
          </w:p>
        </w:tc>
        <w:tc>
          <w:tcPr>
            <w:tcW w:w="2970" w:type="dxa"/>
            <w:gridSpan w:val="5"/>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Первый год</w:t>
            </w:r>
          </w:p>
        </w:tc>
        <w:tc>
          <w:tcPr>
            <w:tcW w:w="2970" w:type="dxa"/>
            <w:gridSpan w:val="5"/>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Второй год и последующие годы</w:t>
            </w: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r>
      <w:tr w:rsidR="00F5082D" w:rsidRPr="00F5082D">
        <w:tc>
          <w:tcPr>
            <w:tcW w:w="3795" w:type="dxa"/>
            <w:vMerge/>
          </w:tcPr>
          <w:p w:rsidR="00991665" w:rsidRPr="00F5082D" w:rsidRDefault="00991665">
            <w:pPr>
              <w:rPr>
                <w:rFonts w:ascii="Times New Roman" w:hAnsi="Times New Roman" w:cs="Times New Roman"/>
                <w:sz w:val="26"/>
                <w:szCs w:val="26"/>
              </w:rPr>
            </w:pPr>
          </w:p>
        </w:tc>
        <w:tc>
          <w:tcPr>
            <w:tcW w:w="2310" w:type="dxa"/>
            <w:vMerge/>
          </w:tcPr>
          <w:p w:rsidR="00991665" w:rsidRPr="00F5082D" w:rsidRDefault="00991665">
            <w:pPr>
              <w:rPr>
                <w:rFonts w:ascii="Times New Roman" w:hAnsi="Times New Roman" w:cs="Times New Roman"/>
                <w:sz w:val="26"/>
                <w:szCs w:val="26"/>
              </w:rPr>
            </w:pP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c>
          <w:tcPr>
            <w:tcW w:w="1980" w:type="dxa"/>
            <w:gridSpan w:val="4"/>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 кварталам</w:t>
            </w: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c>
          <w:tcPr>
            <w:tcW w:w="1980" w:type="dxa"/>
            <w:gridSpan w:val="4"/>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 кварталам</w:t>
            </w:r>
          </w:p>
        </w:tc>
        <w:tc>
          <w:tcPr>
            <w:tcW w:w="990" w:type="dxa"/>
            <w:vMerge/>
          </w:tcPr>
          <w:p w:rsidR="00991665" w:rsidRPr="00F5082D" w:rsidRDefault="00991665">
            <w:pPr>
              <w:rPr>
                <w:rFonts w:ascii="Times New Roman" w:hAnsi="Times New Roman" w:cs="Times New Roman"/>
                <w:sz w:val="26"/>
                <w:szCs w:val="26"/>
              </w:rPr>
            </w:pPr>
          </w:p>
        </w:tc>
      </w:tr>
      <w:tr w:rsidR="00F5082D" w:rsidRPr="00F5082D">
        <w:tc>
          <w:tcPr>
            <w:tcW w:w="3795" w:type="dxa"/>
            <w:vMerge/>
          </w:tcPr>
          <w:p w:rsidR="00991665" w:rsidRPr="00F5082D" w:rsidRDefault="00991665">
            <w:pPr>
              <w:rPr>
                <w:rFonts w:ascii="Times New Roman" w:hAnsi="Times New Roman" w:cs="Times New Roman"/>
                <w:sz w:val="26"/>
                <w:szCs w:val="26"/>
              </w:rPr>
            </w:pPr>
          </w:p>
        </w:tc>
        <w:tc>
          <w:tcPr>
            <w:tcW w:w="2310" w:type="dxa"/>
            <w:vMerge/>
          </w:tcPr>
          <w:p w:rsidR="00991665" w:rsidRPr="00F5082D" w:rsidRDefault="00991665">
            <w:pPr>
              <w:rPr>
                <w:rFonts w:ascii="Times New Roman" w:hAnsi="Times New Roman" w:cs="Times New Roman"/>
                <w:sz w:val="26"/>
                <w:szCs w:val="26"/>
              </w:rPr>
            </w:pPr>
          </w:p>
        </w:tc>
        <w:tc>
          <w:tcPr>
            <w:tcW w:w="990" w:type="dxa"/>
            <w:vMerge/>
          </w:tcPr>
          <w:p w:rsidR="00991665" w:rsidRPr="00F5082D" w:rsidRDefault="00991665">
            <w:pPr>
              <w:rPr>
                <w:rFonts w:ascii="Times New Roman" w:hAnsi="Times New Roman" w:cs="Times New Roman"/>
                <w:sz w:val="26"/>
                <w:szCs w:val="26"/>
              </w:rPr>
            </w:pP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w:t>
            </w:r>
          </w:p>
        </w:tc>
        <w:tc>
          <w:tcPr>
            <w:tcW w:w="66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IV</w:t>
            </w:r>
          </w:p>
        </w:tc>
        <w:tc>
          <w:tcPr>
            <w:tcW w:w="990" w:type="dxa"/>
            <w:vMerge/>
          </w:tcPr>
          <w:p w:rsidR="00991665" w:rsidRPr="00F5082D" w:rsidRDefault="00991665">
            <w:pPr>
              <w:rPr>
                <w:rFonts w:ascii="Times New Roman" w:hAnsi="Times New Roman" w:cs="Times New Roman"/>
                <w:sz w:val="26"/>
                <w:szCs w:val="26"/>
              </w:rPr>
            </w:pP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w:t>
            </w:r>
          </w:p>
        </w:tc>
        <w:tc>
          <w:tcPr>
            <w:tcW w:w="66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IV</w:t>
            </w:r>
          </w:p>
        </w:tc>
        <w:tc>
          <w:tcPr>
            <w:tcW w:w="990" w:type="dxa"/>
            <w:vMerge/>
          </w:tcPr>
          <w:p w:rsidR="00991665" w:rsidRPr="00F5082D" w:rsidRDefault="00991665">
            <w:pPr>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1</w:t>
            </w:r>
          </w:p>
        </w:tc>
        <w:tc>
          <w:tcPr>
            <w:tcW w:w="231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2</w:t>
            </w:r>
          </w:p>
        </w:tc>
        <w:tc>
          <w:tcPr>
            <w:tcW w:w="99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3</w:t>
            </w: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4</w:t>
            </w:r>
          </w:p>
        </w:tc>
        <w:tc>
          <w:tcPr>
            <w:tcW w:w="4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5</w:t>
            </w:r>
          </w:p>
        </w:tc>
        <w:tc>
          <w:tcPr>
            <w:tcW w:w="66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6</w:t>
            </w:r>
          </w:p>
        </w:tc>
        <w:tc>
          <w:tcPr>
            <w:tcW w:w="4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7</w:t>
            </w:r>
          </w:p>
        </w:tc>
        <w:tc>
          <w:tcPr>
            <w:tcW w:w="99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8</w:t>
            </w: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9</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10</w:t>
            </w:r>
          </w:p>
        </w:tc>
        <w:tc>
          <w:tcPr>
            <w:tcW w:w="66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11</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12</w:t>
            </w:r>
          </w:p>
        </w:tc>
        <w:tc>
          <w:tcPr>
            <w:tcW w:w="99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13</w:t>
            </w: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 Основные фонды и нематериальные активы по проекту, всего</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1.1. По бизнес-плану, всего</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Из них</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Здания и сооружения</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Оборудование</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Нематериальные активы</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lastRenderedPageBreak/>
              <w:t>1.2. Ранее понесенные затраты на создание фондов, всего</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Из них</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Здания и сооружения</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Оборудование</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Нематериальные активы</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bookmarkStart w:id="29" w:name="P1796"/>
            <w:bookmarkEnd w:id="29"/>
            <w:r w:rsidRPr="00F5082D">
              <w:rPr>
                <w:rFonts w:ascii="Times New Roman" w:hAnsi="Times New Roman" w:cs="Times New Roman"/>
                <w:sz w:val="26"/>
                <w:szCs w:val="26"/>
              </w:rPr>
              <w:t>1.3. Начисленная</w:t>
            </w:r>
          </w:p>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амортизация по проекту</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bookmarkStart w:id="30" w:name="P1810"/>
            <w:bookmarkEnd w:id="30"/>
            <w:r w:rsidRPr="00F5082D">
              <w:rPr>
                <w:rFonts w:ascii="Times New Roman" w:hAnsi="Times New Roman" w:cs="Times New Roman"/>
                <w:sz w:val="26"/>
                <w:szCs w:val="26"/>
              </w:rPr>
              <w:t>1.4. Остаточная стоимость основных фондов и</w:t>
            </w:r>
          </w:p>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нематериальных активов по проекту</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2. Ранее созданные основные фонды и нематериальные активы, относимые на себестоимость продукции по бизнес-плану (общепроизводственные, общехозяйственные и сбытовые), всего</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Здания и сооружения</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Оборудование</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lastRenderedPageBreak/>
              <w:t>Нематериальные активы</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bookmarkStart w:id="31" w:name="P1889"/>
            <w:bookmarkEnd w:id="31"/>
            <w:r w:rsidRPr="00F5082D">
              <w:rPr>
                <w:rFonts w:ascii="Times New Roman" w:hAnsi="Times New Roman" w:cs="Times New Roman"/>
                <w:sz w:val="26"/>
                <w:szCs w:val="26"/>
              </w:rPr>
              <w:t>2.1. Начисленная амортизация</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bookmarkStart w:id="32" w:name="P1902"/>
            <w:bookmarkEnd w:id="32"/>
            <w:r w:rsidRPr="00F5082D">
              <w:rPr>
                <w:rFonts w:ascii="Times New Roman" w:hAnsi="Times New Roman" w:cs="Times New Roman"/>
                <w:sz w:val="26"/>
                <w:szCs w:val="26"/>
              </w:rPr>
              <w:t>2.2. Остаточная стоимость основных фондов</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bookmarkStart w:id="33" w:name="P1915"/>
            <w:bookmarkEnd w:id="33"/>
            <w:r w:rsidRPr="00F5082D">
              <w:rPr>
                <w:rFonts w:ascii="Times New Roman" w:hAnsi="Times New Roman" w:cs="Times New Roman"/>
                <w:sz w:val="26"/>
                <w:szCs w:val="26"/>
              </w:rPr>
              <w:t xml:space="preserve">3. Начисленная амортизация, всего (сумма </w:t>
            </w:r>
            <w:hyperlink w:anchor="P1796" w:history="1">
              <w:r w:rsidRPr="00F5082D">
                <w:rPr>
                  <w:rFonts w:ascii="Times New Roman" w:hAnsi="Times New Roman" w:cs="Times New Roman"/>
                  <w:sz w:val="26"/>
                  <w:szCs w:val="26"/>
                </w:rPr>
                <w:t>строк 1.3</w:t>
              </w:r>
            </w:hyperlink>
            <w:r w:rsidRPr="00F5082D">
              <w:rPr>
                <w:rFonts w:ascii="Times New Roman" w:hAnsi="Times New Roman" w:cs="Times New Roman"/>
                <w:sz w:val="26"/>
                <w:szCs w:val="26"/>
              </w:rPr>
              <w:t xml:space="preserve"> и </w:t>
            </w:r>
            <w:hyperlink w:anchor="P1889" w:history="1">
              <w:r w:rsidRPr="00F5082D">
                <w:rPr>
                  <w:rFonts w:ascii="Times New Roman" w:hAnsi="Times New Roman" w:cs="Times New Roman"/>
                  <w:sz w:val="26"/>
                  <w:szCs w:val="26"/>
                </w:rPr>
                <w:t>2.1</w:t>
              </w:r>
            </w:hyperlink>
            <w:r w:rsidRPr="00F5082D">
              <w:rPr>
                <w:rFonts w:ascii="Times New Roman" w:hAnsi="Times New Roman" w:cs="Times New Roman"/>
                <w:sz w:val="26"/>
                <w:szCs w:val="26"/>
              </w:rPr>
              <w:t>)</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7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 xml:space="preserve">4. Остаточная стоимость основных средств и нематериальных активов, всего (сумма </w:t>
            </w:r>
            <w:hyperlink w:anchor="P1810" w:history="1">
              <w:r w:rsidRPr="00F5082D">
                <w:rPr>
                  <w:rFonts w:ascii="Times New Roman" w:hAnsi="Times New Roman" w:cs="Times New Roman"/>
                  <w:sz w:val="26"/>
                  <w:szCs w:val="26"/>
                </w:rPr>
                <w:t>строк 1.4</w:t>
              </w:r>
            </w:hyperlink>
            <w:r w:rsidRPr="00F5082D">
              <w:rPr>
                <w:rFonts w:ascii="Times New Roman" w:hAnsi="Times New Roman" w:cs="Times New Roman"/>
                <w:sz w:val="26"/>
                <w:szCs w:val="26"/>
              </w:rPr>
              <w:t xml:space="preserve"> и </w:t>
            </w:r>
            <w:hyperlink w:anchor="P1902" w:history="1">
              <w:r w:rsidRPr="00F5082D">
                <w:rPr>
                  <w:rFonts w:ascii="Times New Roman" w:hAnsi="Times New Roman" w:cs="Times New Roman"/>
                  <w:sz w:val="26"/>
                  <w:szCs w:val="26"/>
                </w:rPr>
                <w:t>2.2</w:t>
              </w:r>
            </w:hyperlink>
            <w:r w:rsidRPr="00F5082D">
              <w:rPr>
                <w:rFonts w:ascii="Times New Roman" w:hAnsi="Times New Roman" w:cs="Times New Roman"/>
                <w:sz w:val="26"/>
                <w:szCs w:val="26"/>
              </w:rPr>
              <w:t>)</w:t>
            </w:r>
          </w:p>
        </w:tc>
        <w:tc>
          <w:tcPr>
            <w:tcW w:w="2310"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bl>
    <w:p w:rsidR="00991665" w:rsidRPr="00F5082D" w:rsidRDefault="00991665">
      <w:pPr>
        <w:rPr>
          <w:rFonts w:ascii="Times New Roman" w:hAnsi="Times New Roman" w:cs="Times New Roman"/>
          <w:sz w:val="26"/>
          <w:szCs w:val="26"/>
        </w:rPr>
        <w:sectPr w:rsidR="00991665" w:rsidRPr="00F5082D">
          <w:pgSz w:w="16838" w:h="11905" w:orient="landscape"/>
          <w:pgMar w:top="1701" w:right="1134" w:bottom="850" w:left="1134" w:header="0" w:footer="0" w:gutter="0"/>
          <w:cols w:space="720"/>
        </w:sectPr>
      </w:pP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right"/>
        <w:outlineLvl w:val="2"/>
        <w:rPr>
          <w:rFonts w:ascii="Times New Roman" w:hAnsi="Times New Roman" w:cs="Times New Roman"/>
          <w:sz w:val="26"/>
          <w:szCs w:val="26"/>
        </w:rPr>
      </w:pPr>
      <w:r w:rsidRPr="00F5082D">
        <w:rPr>
          <w:rFonts w:ascii="Times New Roman" w:hAnsi="Times New Roman" w:cs="Times New Roman"/>
          <w:sz w:val="26"/>
          <w:szCs w:val="26"/>
        </w:rPr>
        <w:t>Таблица 8</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rPr>
          <w:rFonts w:ascii="Times New Roman" w:hAnsi="Times New Roman" w:cs="Times New Roman"/>
          <w:sz w:val="26"/>
          <w:szCs w:val="26"/>
        </w:rPr>
      </w:pPr>
      <w:bookmarkStart w:id="34" w:name="P1944"/>
      <w:bookmarkEnd w:id="34"/>
      <w:r w:rsidRPr="00F5082D">
        <w:rPr>
          <w:rFonts w:ascii="Times New Roman" w:hAnsi="Times New Roman" w:cs="Times New Roman"/>
          <w:sz w:val="26"/>
          <w:szCs w:val="26"/>
        </w:rPr>
        <w:t>Финансовые результаты</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производственной и сбытовой деятельности</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(на годовой объем)</w:t>
      </w:r>
    </w:p>
    <w:p w:rsidR="00991665" w:rsidRPr="00F5082D" w:rsidRDefault="00991665" w:rsidP="00703DD7">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0"/>
        <w:gridCol w:w="990"/>
        <w:gridCol w:w="330"/>
        <w:gridCol w:w="495"/>
        <w:gridCol w:w="660"/>
        <w:gridCol w:w="495"/>
        <w:gridCol w:w="990"/>
        <w:gridCol w:w="330"/>
        <w:gridCol w:w="495"/>
        <w:gridCol w:w="660"/>
        <w:gridCol w:w="495"/>
        <w:gridCol w:w="1320"/>
      </w:tblGrid>
      <w:tr w:rsidR="00F5082D" w:rsidRPr="00F5082D">
        <w:tc>
          <w:tcPr>
            <w:tcW w:w="4950" w:type="dxa"/>
            <w:vMerge w:val="restart"/>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Показатели</w:t>
            </w:r>
          </w:p>
        </w:tc>
        <w:tc>
          <w:tcPr>
            <w:tcW w:w="2970" w:type="dxa"/>
            <w:gridSpan w:val="5"/>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Первый год</w:t>
            </w:r>
          </w:p>
        </w:tc>
        <w:tc>
          <w:tcPr>
            <w:tcW w:w="2970" w:type="dxa"/>
            <w:gridSpan w:val="5"/>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Второй год и последующие годы</w:t>
            </w:r>
          </w:p>
        </w:tc>
        <w:tc>
          <w:tcPr>
            <w:tcW w:w="1320" w:type="dxa"/>
            <w:vMerge w:val="restart"/>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Всего</w:t>
            </w:r>
          </w:p>
        </w:tc>
      </w:tr>
      <w:tr w:rsidR="00F5082D" w:rsidRPr="00F5082D">
        <w:tc>
          <w:tcPr>
            <w:tcW w:w="4950" w:type="dxa"/>
            <w:vMerge/>
          </w:tcPr>
          <w:p w:rsidR="00991665" w:rsidRPr="00F5082D" w:rsidRDefault="00991665">
            <w:pPr>
              <w:rPr>
                <w:rFonts w:ascii="Times New Roman" w:hAnsi="Times New Roman" w:cs="Times New Roman"/>
                <w:sz w:val="26"/>
                <w:szCs w:val="26"/>
              </w:rPr>
            </w:pP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c>
          <w:tcPr>
            <w:tcW w:w="1980" w:type="dxa"/>
            <w:gridSpan w:val="4"/>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 кварталам</w:t>
            </w: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c>
          <w:tcPr>
            <w:tcW w:w="1980" w:type="dxa"/>
            <w:gridSpan w:val="4"/>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 кварталам</w:t>
            </w:r>
          </w:p>
        </w:tc>
        <w:tc>
          <w:tcPr>
            <w:tcW w:w="1320" w:type="dxa"/>
            <w:vMerge/>
          </w:tcPr>
          <w:p w:rsidR="00991665" w:rsidRPr="00F5082D" w:rsidRDefault="00991665">
            <w:pPr>
              <w:rPr>
                <w:rFonts w:ascii="Times New Roman" w:hAnsi="Times New Roman" w:cs="Times New Roman"/>
                <w:sz w:val="26"/>
                <w:szCs w:val="26"/>
              </w:rPr>
            </w:pPr>
          </w:p>
        </w:tc>
      </w:tr>
      <w:tr w:rsidR="00F5082D" w:rsidRPr="00F5082D">
        <w:tc>
          <w:tcPr>
            <w:tcW w:w="4950" w:type="dxa"/>
            <w:vMerge/>
          </w:tcPr>
          <w:p w:rsidR="00991665" w:rsidRPr="00F5082D" w:rsidRDefault="00991665">
            <w:pPr>
              <w:rPr>
                <w:rFonts w:ascii="Times New Roman" w:hAnsi="Times New Roman" w:cs="Times New Roman"/>
                <w:sz w:val="26"/>
                <w:szCs w:val="26"/>
              </w:rPr>
            </w:pPr>
          </w:p>
        </w:tc>
        <w:tc>
          <w:tcPr>
            <w:tcW w:w="990" w:type="dxa"/>
            <w:vMerge/>
          </w:tcPr>
          <w:p w:rsidR="00991665" w:rsidRPr="00F5082D" w:rsidRDefault="00991665">
            <w:pPr>
              <w:rPr>
                <w:rFonts w:ascii="Times New Roman" w:hAnsi="Times New Roman" w:cs="Times New Roman"/>
                <w:sz w:val="26"/>
                <w:szCs w:val="26"/>
              </w:rPr>
            </w:pP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w:t>
            </w:r>
          </w:p>
        </w:tc>
        <w:tc>
          <w:tcPr>
            <w:tcW w:w="66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IV</w:t>
            </w:r>
          </w:p>
        </w:tc>
        <w:tc>
          <w:tcPr>
            <w:tcW w:w="990" w:type="dxa"/>
            <w:vMerge/>
          </w:tcPr>
          <w:p w:rsidR="00991665" w:rsidRPr="00F5082D" w:rsidRDefault="00991665">
            <w:pPr>
              <w:rPr>
                <w:rFonts w:ascii="Times New Roman" w:hAnsi="Times New Roman" w:cs="Times New Roman"/>
                <w:sz w:val="26"/>
                <w:szCs w:val="26"/>
              </w:rPr>
            </w:pP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w:t>
            </w:r>
          </w:p>
        </w:tc>
        <w:tc>
          <w:tcPr>
            <w:tcW w:w="66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IV</w:t>
            </w:r>
          </w:p>
        </w:tc>
        <w:tc>
          <w:tcPr>
            <w:tcW w:w="1320" w:type="dxa"/>
            <w:vMerge/>
          </w:tcPr>
          <w:p w:rsidR="00991665" w:rsidRPr="00F5082D" w:rsidRDefault="00991665">
            <w:pPr>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1</w:t>
            </w:r>
          </w:p>
        </w:tc>
        <w:tc>
          <w:tcPr>
            <w:tcW w:w="99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2</w:t>
            </w: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3</w:t>
            </w:r>
          </w:p>
        </w:tc>
        <w:tc>
          <w:tcPr>
            <w:tcW w:w="4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4</w:t>
            </w:r>
          </w:p>
        </w:tc>
        <w:tc>
          <w:tcPr>
            <w:tcW w:w="66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5</w:t>
            </w:r>
          </w:p>
        </w:tc>
        <w:tc>
          <w:tcPr>
            <w:tcW w:w="4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6</w:t>
            </w:r>
          </w:p>
        </w:tc>
        <w:tc>
          <w:tcPr>
            <w:tcW w:w="99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7</w:t>
            </w: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8</w:t>
            </w:r>
          </w:p>
        </w:tc>
        <w:tc>
          <w:tcPr>
            <w:tcW w:w="4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9</w:t>
            </w:r>
          </w:p>
        </w:tc>
        <w:tc>
          <w:tcPr>
            <w:tcW w:w="66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10</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11</w:t>
            </w:r>
          </w:p>
        </w:tc>
        <w:tc>
          <w:tcPr>
            <w:tcW w:w="132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12</w:t>
            </w: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bookmarkStart w:id="35" w:name="P1977"/>
            <w:bookmarkEnd w:id="35"/>
            <w:r w:rsidRPr="00F5082D">
              <w:rPr>
                <w:rFonts w:ascii="Times New Roman" w:hAnsi="Times New Roman" w:cs="Times New Roman"/>
                <w:sz w:val="26"/>
                <w:szCs w:val="26"/>
              </w:rPr>
              <w:t xml:space="preserve">1. Общая выручка от реализации продукции (таблица </w:t>
            </w:r>
            <w:hyperlink w:anchor="P683" w:history="1">
              <w:r w:rsidRPr="00F5082D">
                <w:rPr>
                  <w:rFonts w:ascii="Times New Roman" w:hAnsi="Times New Roman" w:cs="Times New Roman"/>
                  <w:sz w:val="26"/>
                  <w:szCs w:val="26"/>
                </w:rPr>
                <w:t>4, строка 2</w:t>
              </w:r>
            </w:hyperlink>
            <w:r w:rsidRPr="00F5082D">
              <w:rPr>
                <w:rFonts w:ascii="Times New Roman" w:hAnsi="Times New Roman" w:cs="Times New Roman"/>
                <w:sz w:val="26"/>
                <w:szCs w:val="26"/>
              </w:rPr>
              <w:t>)</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bookmarkStart w:id="36" w:name="P1989"/>
            <w:bookmarkEnd w:id="36"/>
            <w:r w:rsidRPr="00F5082D">
              <w:rPr>
                <w:rFonts w:ascii="Times New Roman" w:hAnsi="Times New Roman" w:cs="Times New Roman"/>
                <w:sz w:val="26"/>
                <w:szCs w:val="26"/>
              </w:rPr>
              <w:t xml:space="preserve">2. НДС, акцизы и аналогичные обязательные платежи от реализации выпускаемой продукции (таблица 4, </w:t>
            </w:r>
            <w:hyperlink w:anchor="P683" w:history="1">
              <w:r w:rsidRPr="00F5082D">
                <w:rPr>
                  <w:rFonts w:ascii="Times New Roman" w:hAnsi="Times New Roman" w:cs="Times New Roman"/>
                  <w:sz w:val="26"/>
                  <w:szCs w:val="26"/>
                </w:rPr>
                <w:t>строка 2</w:t>
              </w:r>
            </w:hyperlink>
            <w:r w:rsidRPr="00F5082D">
              <w:rPr>
                <w:rFonts w:ascii="Times New Roman" w:hAnsi="Times New Roman" w:cs="Times New Roman"/>
                <w:sz w:val="26"/>
                <w:szCs w:val="26"/>
              </w:rPr>
              <w:t>)</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bookmarkStart w:id="37" w:name="P2001"/>
            <w:bookmarkEnd w:id="37"/>
            <w:r w:rsidRPr="00F5082D">
              <w:rPr>
                <w:rFonts w:ascii="Times New Roman" w:hAnsi="Times New Roman" w:cs="Times New Roman"/>
                <w:sz w:val="26"/>
                <w:szCs w:val="26"/>
              </w:rPr>
              <w:t>3. Уплачиваемые экспортные пошлины</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bookmarkStart w:id="38" w:name="P2013"/>
            <w:bookmarkEnd w:id="38"/>
            <w:r w:rsidRPr="00F5082D">
              <w:rPr>
                <w:rFonts w:ascii="Times New Roman" w:hAnsi="Times New Roman" w:cs="Times New Roman"/>
                <w:sz w:val="26"/>
                <w:szCs w:val="26"/>
              </w:rPr>
              <w:t>4. Выручка от реализации продукции за минусом НДС, акцизов и аналогичных обязательных платежей (</w:t>
            </w:r>
            <w:hyperlink w:anchor="P1977" w:history="1">
              <w:r w:rsidRPr="00F5082D">
                <w:rPr>
                  <w:rFonts w:ascii="Times New Roman" w:hAnsi="Times New Roman" w:cs="Times New Roman"/>
                  <w:sz w:val="26"/>
                  <w:szCs w:val="26"/>
                </w:rPr>
                <w:t>строка 1</w:t>
              </w:r>
            </w:hyperlink>
            <w:r w:rsidRPr="00F5082D">
              <w:rPr>
                <w:rFonts w:ascii="Times New Roman" w:hAnsi="Times New Roman" w:cs="Times New Roman"/>
                <w:sz w:val="26"/>
                <w:szCs w:val="26"/>
              </w:rPr>
              <w:t xml:space="preserve"> минус сумма </w:t>
            </w:r>
            <w:hyperlink w:anchor="P1989" w:history="1">
              <w:r w:rsidRPr="00F5082D">
                <w:rPr>
                  <w:rFonts w:ascii="Times New Roman" w:hAnsi="Times New Roman" w:cs="Times New Roman"/>
                  <w:sz w:val="26"/>
                  <w:szCs w:val="26"/>
                </w:rPr>
                <w:t>строк 2</w:t>
              </w:r>
            </w:hyperlink>
            <w:r w:rsidRPr="00F5082D">
              <w:rPr>
                <w:rFonts w:ascii="Times New Roman" w:hAnsi="Times New Roman" w:cs="Times New Roman"/>
                <w:sz w:val="26"/>
                <w:szCs w:val="26"/>
              </w:rPr>
              <w:t xml:space="preserve">, </w:t>
            </w:r>
            <w:hyperlink w:anchor="P2001" w:history="1">
              <w:r w:rsidRPr="00F5082D">
                <w:rPr>
                  <w:rFonts w:ascii="Times New Roman" w:hAnsi="Times New Roman" w:cs="Times New Roman"/>
                  <w:sz w:val="26"/>
                  <w:szCs w:val="26"/>
                </w:rPr>
                <w:t>3</w:t>
              </w:r>
            </w:hyperlink>
            <w:r w:rsidRPr="00F5082D">
              <w:rPr>
                <w:rFonts w:ascii="Times New Roman" w:hAnsi="Times New Roman" w:cs="Times New Roman"/>
                <w:sz w:val="26"/>
                <w:szCs w:val="26"/>
              </w:rPr>
              <w:t>)</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bookmarkStart w:id="39" w:name="P2025"/>
            <w:bookmarkEnd w:id="39"/>
            <w:r w:rsidRPr="00F5082D">
              <w:rPr>
                <w:rFonts w:ascii="Times New Roman" w:hAnsi="Times New Roman" w:cs="Times New Roman"/>
                <w:sz w:val="26"/>
                <w:szCs w:val="26"/>
              </w:rPr>
              <w:t xml:space="preserve">5. Общие затраты на производство и сбыт </w:t>
            </w:r>
            <w:r w:rsidRPr="00F5082D">
              <w:rPr>
                <w:rFonts w:ascii="Times New Roman" w:hAnsi="Times New Roman" w:cs="Times New Roman"/>
                <w:sz w:val="26"/>
                <w:szCs w:val="26"/>
              </w:rPr>
              <w:lastRenderedPageBreak/>
              <w:t xml:space="preserve">продукции (услуг) </w:t>
            </w:r>
            <w:hyperlink w:anchor="P1499" w:history="1">
              <w:r w:rsidRPr="00F5082D">
                <w:rPr>
                  <w:rFonts w:ascii="Times New Roman" w:hAnsi="Times New Roman" w:cs="Times New Roman"/>
                  <w:sz w:val="26"/>
                  <w:szCs w:val="26"/>
                </w:rPr>
                <w:t>(таблица 6, строка 3)</w:t>
              </w:r>
            </w:hyperlink>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lastRenderedPageBreak/>
              <w:t>В том числе</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4950" w:type="dxa"/>
            <w:tcBorders>
              <w:bottom w:val="nil"/>
            </w:tcBorders>
          </w:tcPr>
          <w:p w:rsidR="00991665" w:rsidRPr="00F5082D" w:rsidRDefault="00991665">
            <w:pPr>
              <w:pStyle w:val="ConsPlusNormal"/>
              <w:rPr>
                <w:rFonts w:ascii="Times New Roman" w:hAnsi="Times New Roman" w:cs="Times New Roman"/>
                <w:sz w:val="26"/>
                <w:szCs w:val="26"/>
              </w:rPr>
            </w:pPr>
            <w:bookmarkStart w:id="40" w:name="P2049"/>
            <w:bookmarkEnd w:id="40"/>
            <w:r w:rsidRPr="00F5082D">
              <w:rPr>
                <w:rFonts w:ascii="Times New Roman" w:hAnsi="Times New Roman" w:cs="Times New Roman"/>
                <w:sz w:val="26"/>
                <w:szCs w:val="26"/>
              </w:rPr>
              <w:t xml:space="preserve">5.1. НДС, уплаченный из затрат на материалы, топливо, энергию </w:t>
            </w:r>
            <w:hyperlink w:anchor="P1573" w:history="1">
              <w:r w:rsidRPr="00F5082D">
                <w:rPr>
                  <w:rFonts w:ascii="Times New Roman" w:hAnsi="Times New Roman" w:cs="Times New Roman"/>
                  <w:sz w:val="26"/>
                  <w:szCs w:val="26"/>
                </w:rPr>
                <w:t>(таблица 6, строка 4)</w:t>
              </w:r>
            </w:hyperlink>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1320" w:type="dxa"/>
            <w:tcBorders>
              <w:bottom w:val="nil"/>
            </w:tcBorders>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12210" w:type="dxa"/>
            <w:gridSpan w:val="12"/>
            <w:tcBorders>
              <w:top w:val="nil"/>
            </w:tcBorders>
          </w:tcPr>
          <w:p w:rsidR="00991665" w:rsidRPr="00F5082D" w:rsidRDefault="00991665" w:rsidP="00703DD7">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(в ред. </w:t>
            </w:r>
            <w:hyperlink r:id="rId65"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25.10.2011 </w:t>
            </w:r>
            <w:r w:rsidR="00DD5C5F">
              <w:rPr>
                <w:rFonts w:ascii="Times New Roman" w:hAnsi="Times New Roman" w:cs="Times New Roman"/>
                <w:sz w:val="26"/>
                <w:szCs w:val="26"/>
              </w:rPr>
              <w:t>№</w:t>
            </w:r>
            <w:r w:rsidR="00703DD7">
              <w:rPr>
                <w:rFonts w:ascii="Times New Roman" w:hAnsi="Times New Roman" w:cs="Times New Roman"/>
                <w:sz w:val="26"/>
                <w:szCs w:val="26"/>
              </w:rPr>
              <w:t xml:space="preserve"> </w:t>
            </w:r>
            <w:r w:rsidRPr="00F5082D">
              <w:rPr>
                <w:rFonts w:ascii="Times New Roman" w:hAnsi="Times New Roman" w:cs="Times New Roman"/>
                <w:sz w:val="26"/>
                <w:szCs w:val="26"/>
              </w:rPr>
              <w:t>691)</w:t>
            </w: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bookmarkStart w:id="41" w:name="P2063"/>
            <w:bookmarkEnd w:id="41"/>
            <w:r w:rsidRPr="00F5082D">
              <w:rPr>
                <w:rFonts w:ascii="Times New Roman" w:hAnsi="Times New Roman" w:cs="Times New Roman"/>
                <w:sz w:val="26"/>
                <w:szCs w:val="26"/>
              </w:rPr>
              <w:t xml:space="preserve">6. Амортизационные отчисления </w:t>
            </w:r>
            <w:hyperlink w:anchor="P1915" w:history="1">
              <w:r w:rsidRPr="00F5082D">
                <w:rPr>
                  <w:rFonts w:ascii="Times New Roman" w:hAnsi="Times New Roman" w:cs="Times New Roman"/>
                  <w:sz w:val="26"/>
                  <w:szCs w:val="26"/>
                </w:rPr>
                <w:t>(таблица 7, строка 3)</w:t>
              </w:r>
            </w:hyperlink>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bookmarkStart w:id="42" w:name="P2075"/>
            <w:bookmarkEnd w:id="42"/>
            <w:r w:rsidRPr="00F5082D">
              <w:rPr>
                <w:rFonts w:ascii="Times New Roman" w:hAnsi="Times New Roman" w:cs="Times New Roman"/>
                <w:sz w:val="26"/>
                <w:szCs w:val="26"/>
              </w:rPr>
              <w:t>7. Налоги, включаемые в себестоимость, всего</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7.1. НДПИ</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4950" w:type="dxa"/>
            <w:tcBorders>
              <w:bottom w:val="nil"/>
            </w:tcBorders>
          </w:tcPr>
          <w:p w:rsidR="00991665" w:rsidRPr="00F5082D" w:rsidRDefault="00991665">
            <w:pPr>
              <w:pStyle w:val="ConsPlusNormal"/>
              <w:rPr>
                <w:rFonts w:ascii="Times New Roman" w:hAnsi="Times New Roman" w:cs="Times New Roman"/>
                <w:sz w:val="26"/>
                <w:szCs w:val="26"/>
              </w:rPr>
            </w:pPr>
            <w:bookmarkStart w:id="43" w:name="P2111"/>
            <w:bookmarkEnd w:id="43"/>
            <w:r w:rsidRPr="00F5082D">
              <w:rPr>
                <w:rFonts w:ascii="Times New Roman" w:hAnsi="Times New Roman" w:cs="Times New Roman"/>
                <w:sz w:val="26"/>
                <w:szCs w:val="26"/>
              </w:rPr>
              <w:t>7.1.1. В том числе НДПИ в республиканский бюджет Республики Хакасия</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1320" w:type="dxa"/>
            <w:tcBorders>
              <w:bottom w:val="nil"/>
            </w:tcBorders>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12210" w:type="dxa"/>
            <w:gridSpan w:val="12"/>
            <w:tcBorders>
              <w:top w:val="nil"/>
            </w:tcBorders>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(п. 7.1.1 </w:t>
            </w:r>
            <w:proofErr w:type="gramStart"/>
            <w:r w:rsidRPr="00F5082D">
              <w:rPr>
                <w:rFonts w:ascii="Times New Roman" w:hAnsi="Times New Roman" w:cs="Times New Roman"/>
                <w:sz w:val="26"/>
                <w:szCs w:val="26"/>
              </w:rPr>
              <w:t>введен</w:t>
            </w:r>
            <w:proofErr w:type="gramEnd"/>
            <w:r w:rsidRPr="00F5082D">
              <w:rPr>
                <w:rFonts w:ascii="Times New Roman" w:hAnsi="Times New Roman" w:cs="Times New Roman"/>
                <w:sz w:val="26"/>
                <w:szCs w:val="26"/>
              </w:rPr>
              <w:t xml:space="preserve"> </w:t>
            </w:r>
            <w:hyperlink r:id="rId66" w:history="1">
              <w:r w:rsidRPr="00F5082D">
                <w:rPr>
                  <w:rFonts w:ascii="Times New Roman" w:hAnsi="Times New Roman" w:cs="Times New Roman"/>
                  <w:sz w:val="26"/>
                  <w:szCs w:val="26"/>
                </w:rPr>
                <w:t>Постановлением</w:t>
              </w:r>
            </w:hyperlink>
            <w:r w:rsidRPr="00F5082D">
              <w:rPr>
                <w:rFonts w:ascii="Times New Roman" w:hAnsi="Times New Roman" w:cs="Times New Roman"/>
                <w:sz w:val="26"/>
                <w:szCs w:val="26"/>
              </w:rPr>
              <w:t xml:space="preserve"> Правительства Республики Хакасия от</w:t>
            </w:r>
            <w:r w:rsidR="00DD5C5F">
              <w:rPr>
                <w:rFonts w:ascii="Times New Roman" w:hAnsi="Times New Roman" w:cs="Times New Roman"/>
                <w:sz w:val="26"/>
                <w:szCs w:val="26"/>
              </w:rPr>
              <w:t xml:space="preserve"> </w:t>
            </w:r>
            <w:r w:rsidRPr="00F5082D">
              <w:rPr>
                <w:rFonts w:ascii="Times New Roman" w:hAnsi="Times New Roman" w:cs="Times New Roman"/>
                <w:sz w:val="26"/>
                <w:szCs w:val="26"/>
              </w:rPr>
              <w:t xml:space="preserve">25.10.2011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691)</w:t>
            </w: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7.2. Водный налог</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bookmarkStart w:id="44" w:name="P2137"/>
            <w:bookmarkEnd w:id="44"/>
            <w:r w:rsidRPr="00F5082D">
              <w:rPr>
                <w:rFonts w:ascii="Times New Roman" w:hAnsi="Times New Roman" w:cs="Times New Roman"/>
                <w:sz w:val="26"/>
                <w:szCs w:val="26"/>
              </w:rPr>
              <w:t>7.3. Транспортный налог</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bookmarkStart w:id="45" w:name="P2149"/>
            <w:bookmarkEnd w:id="45"/>
            <w:r w:rsidRPr="00F5082D">
              <w:rPr>
                <w:rFonts w:ascii="Times New Roman" w:hAnsi="Times New Roman" w:cs="Times New Roman"/>
                <w:sz w:val="26"/>
                <w:szCs w:val="26"/>
              </w:rPr>
              <w:t>7.4. Земельный налог</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7.5. Другие налоги и сборы (указать каждый в отдельности)</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4950" w:type="dxa"/>
            <w:tcBorders>
              <w:bottom w:val="nil"/>
            </w:tcBorders>
          </w:tcPr>
          <w:p w:rsidR="00991665" w:rsidRPr="00F5082D" w:rsidRDefault="00991665">
            <w:pPr>
              <w:pStyle w:val="ConsPlusNormal"/>
              <w:rPr>
                <w:rFonts w:ascii="Times New Roman" w:hAnsi="Times New Roman" w:cs="Times New Roman"/>
                <w:sz w:val="26"/>
                <w:szCs w:val="26"/>
              </w:rPr>
            </w:pPr>
            <w:bookmarkStart w:id="46" w:name="P2173"/>
            <w:bookmarkEnd w:id="46"/>
            <w:r w:rsidRPr="00F5082D">
              <w:rPr>
                <w:rFonts w:ascii="Times New Roman" w:hAnsi="Times New Roman" w:cs="Times New Roman"/>
                <w:sz w:val="26"/>
                <w:szCs w:val="26"/>
              </w:rPr>
              <w:lastRenderedPageBreak/>
              <w:t xml:space="preserve">8. Финансовый результат (прибыль) (сумма </w:t>
            </w:r>
            <w:hyperlink w:anchor="P2013" w:history="1">
              <w:r w:rsidRPr="00F5082D">
                <w:rPr>
                  <w:rFonts w:ascii="Times New Roman" w:hAnsi="Times New Roman" w:cs="Times New Roman"/>
                  <w:sz w:val="26"/>
                  <w:szCs w:val="26"/>
                </w:rPr>
                <w:t>строк 4</w:t>
              </w:r>
            </w:hyperlink>
            <w:r w:rsidRPr="00F5082D">
              <w:rPr>
                <w:rFonts w:ascii="Times New Roman" w:hAnsi="Times New Roman" w:cs="Times New Roman"/>
                <w:sz w:val="26"/>
                <w:szCs w:val="26"/>
              </w:rPr>
              <w:t xml:space="preserve"> и </w:t>
            </w:r>
            <w:hyperlink w:anchor="P2049" w:history="1">
              <w:r w:rsidRPr="00F5082D">
                <w:rPr>
                  <w:rFonts w:ascii="Times New Roman" w:hAnsi="Times New Roman" w:cs="Times New Roman"/>
                  <w:sz w:val="26"/>
                  <w:szCs w:val="26"/>
                </w:rPr>
                <w:t>5.1</w:t>
              </w:r>
            </w:hyperlink>
            <w:r w:rsidRPr="00F5082D">
              <w:rPr>
                <w:rFonts w:ascii="Times New Roman" w:hAnsi="Times New Roman" w:cs="Times New Roman"/>
                <w:sz w:val="26"/>
                <w:szCs w:val="26"/>
              </w:rPr>
              <w:t xml:space="preserve"> минус сумма </w:t>
            </w:r>
            <w:hyperlink w:anchor="P2025" w:history="1">
              <w:r w:rsidRPr="00F5082D">
                <w:rPr>
                  <w:rFonts w:ascii="Times New Roman" w:hAnsi="Times New Roman" w:cs="Times New Roman"/>
                  <w:sz w:val="26"/>
                  <w:szCs w:val="26"/>
                </w:rPr>
                <w:t>строк 5</w:t>
              </w:r>
            </w:hyperlink>
            <w:r w:rsidRPr="00F5082D">
              <w:rPr>
                <w:rFonts w:ascii="Times New Roman" w:hAnsi="Times New Roman" w:cs="Times New Roman"/>
                <w:sz w:val="26"/>
                <w:szCs w:val="26"/>
              </w:rPr>
              <w:t xml:space="preserve">, </w:t>
            </w:r>
            <w:hyperlink w:anchor="P2063" w:history="1">
              <w:r w:rsidRPr="00F5082D">
                <w:rPr>
                  <w:rFonts w:ascii="Times New Roman" w:hAnsi="Times New Roman" w:cs="Times New Roman"/>
                  <w:sz w:val="26"/>
                  <w:szCs w:val="26"/>
                </w:rPr>
                <w:t>6</w:t>
              </w:r>
            </w:hyperlink>
            <w:r w:rsidRPr="00F5082D">
              <w:rPr>
                <w:rFonts w:ascii="Times New Roman" w:hAnsi="Times New Roman" w:cs="Times New Roman"/>
                <w:sz w:val="26"/>
                <w:szCs w:val="26"/>
              </w:rPr>
              <w:t xml:space="preserve"> и </w:t>
            </w:r>
            <w:hyperlink w:anchor="P2075" w:history="1">
              <w:r w:rsidRPr="00F5082D">
                <w:rPr>
                  <w:rFonts w:ascii="Times New Roman" w:hAnsi="Times New Roman" w:cs="Times New Roman"/>
                  <w:sz w:val="26"/>
                  <w:szCs w:val="26"/>
                </w:rPr>
                <w:t>7</w:t>
              </w:r>
            </w:hyperlink>
            <w:r w:rsidRPr="00F5082D">
              <w:rPr>
                <w:rFonts w:ascii="Times New Roman" w:hAnsi="Times New Roman" w:cs="Times New Roman"/>
                <w:sz w:val="26"/>
                <w:szCs w:val="26"/>
              </w:rPr>
              <w:t>)</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1320" w:type="dxa"/>
            <w:tcBorders>
              <w:bottom w:val="nil"/>
            </w:tcBorders>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12210" w:type="dxa"/>
            <w:gridSpan w:val="12"/>
            <w:tcBorders>
              <w:top w:val="nil"/>
            </w:tcBorders>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(в ред. </w:t>
            </w:r>
            <w:hyperlink r:id="rId67"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01.02.2012 </w:t>
            </w:r>
            <w:r w:rsidR="00DD5C5F">
              <w:rPr>
                <w:rFonts w:ascii="Times New Roman" w:hAnsi="Times New Roman" w:cs="Times New Roman"/>
                <w:sz w:val="26"/>
                <w:szCs w:val="26"/>
              </w:rPr>
              <w:t>№</w:t>
            </w:r>
            <w:r w:rsidRPr="00F5082D">
              <w:rPr>
                <w:rFonts w:ascii="Times New Roman" w:hAnsi="Times New Roman" w:cs="Times New Roman"/>
                <w:sz w:val="26"/>
                <w:szCs w:val="26"/>
              </w:rPr>
              <w:t>46)</w:t>
            </w:r>
          </w:p>
        </w:tc>
      </w:tr>
      <w:tr w:rsidR="00F5082D" w:rsidRPr="00F5082D">
        <w:tblPrEx>
          <w:tblBorders>
            <w:insideH w:val="nil"/>
          </w:tblBorders>
        </w:tblPrEx>
        <w:tc>
          <w:tcPr>
            <w:tcW w:w="4950" w:type="dxa"/>
            <w:tcBorders>
              <w:bottom w:val="nil"/>
            </w:tcBorders>
          </w:tcPr>
          <w:p w:rsidR="00991665" w:rsidRPr="00F5082D" w:rsidRDefault="00991665">
            <w:pPr>
              <w:pStyle w:val="ConsPlusNormal"/>
              <w:rPr>
                <w:rFonts w:ascii="Times New Roman" w:hAnsi="Times New Roman" w:cs="Times New Roman"/>
                <w:sz w:val="26"/>
                <w:szCs w:val="26"/>
              </w:rPr>
            </w:pPr>
            <w:bookmarkStart w:id="47" w:name="P2187"/>
            <w:bookmarkEnd w:id="47"/>
            <w:r w:rsidRPr="00F5082D">
              <w:rPr>
                <w:rFonts w:ascii="Times New Roman" w:hAnsi="Times New Roman" w:cs="Times New Roman"/>
                <w:sz w:val="26"/>
                <w:szCs w:val="26"/>
              </w:rPr>
              <w:t>8.1. Средства, направляемые из республиканского бюджета Республики Хакасия на поддержку инвестиционного проекта</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1320" w:type="dxa"/>
            <w:tcBorders>
              <w:bottom w:val="nil"/>
            </w:tcBorders>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12210" w:type="dxa"/>
            <w:gridSpan w:val="12"/>
            <w:tcBorders>
              <w:top w:val="nil"/>
            </w:tcBorders>
          </w:tcPr>
          <w:p w:rsidR="00991665" w:rsidRPr="00F5082D" w:rsidRDefault="00991665" w:rsidP="00703DD7">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(п. 8.1 </w:t>
            </w:r>
            <w:proofErr w:type="gramStart"/>
            <w:r w:rsidRPr="00F5082D">
              <w:rPr>
                <w:rFonts w:ascii="Times New Roman" w:hAnsi="Times New Roman" w:cs="Times New Roman"/>
                <w:sz w:val="26"/>
                <w:szCs w:val="26"/>
              </w:rPr>
              <w:t>введен</w:t>
            </w:r>
            <w:proofErr w:type="gramEnd"/>
            <w:r w:rsidRPr="00F5082D">
              <w:rPr>
                <w:rFonts w:ascii="Times New Roman" w:hAnsi="Times New Roman" w:cs="Times New Roman"/>
                <w:sz w:val="26"/>
                <w:szCs w:val="26"/>
              </w:rPr>
              <w:t xml:space="preserve"> </w:t>
            </w:r>
            <w:hyperlink r:id="rId68" w:history="1">
              <w:r w:rsidRPr="00F5082D">
                <w:rPr>
                  <w:rFonts w:ascii="Times New Roman" w:hAnsi="Times New Roman" w:cs="Times New Roman"/>
                  <w:sz w:val="26"/>
                  <w:szCs w:val="26"/>
                </w:rPr>
                <w:t>Постановлением</w:t>
              </w:r>
            </w:hyperlink>
            <w:r w:rsidRPr="00F5082D">
              <w:rPr>
                <w:rFonts w:ascii="Times New Roman" w:hAnsi="Times New Roman" w:cs="Times New Roman"/>
                <w:sz w:val="26"/>
                <w:szCs w:val="26"/>
              </w:rPr>
              <w:t xml:space="preserve"> Правительства Республики Хакасия от</w:t>
            </w:r>
            <w:r w:rsidR="00703DD7">
              <w:rPr>
                <w:rFonts w:ascii="Times New Roman" w:hAnsi="Times New Roman" w:cs="Times New Roman"/>
                <w:sz w:val="26"/>
                <w:szCs w:val="26"/>
              </w:rPr>
              <w:t xml:space="preserve"> </w:t>
            </w:r>
            <w:r w:rsidRPr="00F5082D">
              <w:rPr>
                <w:rFonts w:ascii="Times New Roman" w:hAnsi="Times New Roman" w:cs="Times New Roman"/>
                <w:sz w:val="26"/>
                <w:szCs w:val="26"/>
              </w:rPr>
              <w:t xml:space="preserve">20.02.2013 </w:t>
            </w:r>
            <w:r w:rsidR="00703DD7">
              <w:rPr>
                <w:rFonts w:ascii="Times New Roman" w:hAnsi="Times New Roman" w:cs="Times New Roman"/>
                <w:sz w:val="26"/>
                <w:szCs w:val="26"/>
              </w:rPr>
              <w:t>№</w:t>
            </w:r>
            <w:r w:rsidRPr="00F5082D">
              <w:rPr>
                <w:rFonts w:ascii="Times New Roman" w:hAnsi="Times New Roman" w:cs="Times New Roman"/>
                <w:sz w:val="26"/>
                <w:szCs w:val="26"/>
              </w:rPr>
              <w:t xml:space="preserve"> 79)</w:t>
            </w: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bookmarkStart w:id="48" w:name="P2201"/>
            <w:bookmarkEnd w:id="48"/>
            <w:r w:rsidRPr="00F5082D">
              <w:rPr>
                <w:rFonts w:ascii="Times New Roman" w:hAnsi="Times New Roman" w:cs="Times New Roman"/>
                <w:sz w:val="26"/>
                <w:szCs w:val="26"/>
              </w:rPr>
              <w:t>9. Налоги, относимые на финансовый результат (прибыль), всего</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bookmarkStart w:id="49" w:name="P2225"/>
            <w:bookmarkEnd w:id="49"/>
            <w:r w:rsidRPr="00F5082D">
              <w:rPr>
                <w:rFonts w:ascii="Times New Roman" w:hAnsi="Times New Roman" w:cs="Times New Roman"/>
                <w:sz w:val="26"/>
                <w:szCs w:val="26"/>
              </w:rPr>
              <w:t>9.1. Налог на имущество организаций</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9.2. Другие налоги (указать каждый в отдельности)</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bookmarkStart w:id="50" w:name="P2249"/>
            <w:bookmarkEnd w:id="50"/>
            <w:r w:rsidRPr="00F5082D">
              <w:rPr>
                <w:rFonts w:ascii="Times New Roman" w:hAnsi="Times New Roman" w:cs="Times New Roman"/>
                <w:sz w:val="26"/>
                <w:szCs w:val="26"/>
              </w:rPr>
              <w:t>10. Выплата процентов за кредит</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4950" w:type="dxa"/>
            <w:tcBorders>
              <w:bottom w:val="nil"/>
            </w:tcBorders>
          </w:tcPr>
          <w:p w:rsidR="00991665" w:rsidRPr="00F5082D" w:rsidRDefault="00991665">
            <w:pPr>
              <w:pStyle w:val="ConsPlusNormal"/>
              <w:rPr>
                <w:rFonts w:ascii="Times New Roman" w:hAnsi="Times New Roman" w:cs="Times New Roman"/>
                <w:sz w:val="26"/>
                <w:szCs w:val="26"/>
              </w:rPr>
            </w:pPr>
            <w:bookmarkStart w:id="51" w:name="P2261"/>
            <w:bookmarkEnd w:id="51"/>
            <w:r w:rsidRPr="00F5082D">
              <w:rPr>
                <w:rFonts w:ascii="Times New Roman" w:hAnsi="Times New Roman" w:cs="Times New Roman"/>
                <w:sz w:val="26"/>
                <w:szCs w:val="26"/>
              </w:rPr>
              <w:t xml:space="preserve">11. Налогооблагаемая прибыль (сумма </w:t>
            </w:r>
            <w:hyperlink w:anchor="P2173" w:history="1">
              <w:r w:rsidRPr="00F5082D">
                <w:rPr>
                  <w:rFonts w:ascii="Times New Roman" w:hAnsi="Times New Roman" w:cs="Times New Roman"/>
                  <w:sz w:val="26"/>
                  <w:szCs w:val="26"/>
                </w:rPr>
                <w:t>строк 8</w:t>
              </w:r>
            </w:hyperlink>
            <w:r w:rsidRPr="00F5082D">
              <w:rPr>
                <w:rFonts w:ascii="Times New Roman" w:hAnsi="Times New Roman" w:cs="Times New Roman"/>
                <w:sz w:val="26"/>
                <w:szCs w:val="26"/>
              </w:rPr>
              <w:t xml:space="preserve"> и </w:t>
            </w:r>
            <w:hyperlink w:anchor="P2187" w:history="1">
              <w:r w:rsidRPr="00F5082D">
                <w:rPr>
                  <w:rFonts w:ascii="Times New Roman" w:hAnsi="Times New Roman" w:cs="Times New Roman"/>
                  <w:sz w:val="26"/>
                  <w:szCs w:val="26"/>
                </w:rPr>
                <w:t>8.1</w:t>
              </w:r>
            </w:hyperlink>
            <w:r w:rsidRPr="00F5082D">
              <w:rPr>
                <w:rFonts w:ascii="Times New Roman" w:hAnsi="Times New Roman" w:cs="Times New Roman"/>
                <w:sz w:val="26"/>
                <w:szCs w:val="26"/>
              </w:rPr>
              <w:t xml:space="preserve"> минус сумма </w:t>
            </w:r>
            <w:hyperlink w:anchor="P2201" w:history="1">
              <w:r w:rsidRPr="00F5082D">
                <w:rPr>
                  <w:rFonts w:ascii="Times New Roman" w:hAnsi="Times New Roman" w:cs="Times New Roman"/>
                  <w:sz w:val="26"/>
                  <w:szCs w:val="26"/>
                </w:rPr>
                <w:t>строк 9</w:t>
              </w:r>
            </w:hyperlink>
            <w:r w:rsidRPr="00F5082D">
              <w:rPr>
                <w:rFonts w:ascii="Times New Roman" w:hAnsi="Times New Roman" w:cs="Times New Roman"/>
                <w:sz w:val="26"/>
                <w:szCs w:val="26"/>
              </w:rPr>
              <w:t xml:space="preserve">, </w:t>
            </w:r>
            <w:hyperlink w:anchor="P2249" w:history="1">
              <w:r w:rsidRPr="00F5082D">
                <w:rPr>
                  <w:rFonts w:ascii="Times New Roman" w:hAnsi="Times New Roman" w:cs="Times New Roman"/>
                  <w:sz w:val="26"/>
                  <w:szCs w:val="26"/>
                </w:rPr>
                <w:t>10</w:t>
              </w:r>
            </w:hyperlink>
            <w:r w:rsidRPr="00F5082D">
              <w:rPr>
                <w:rFonts w:ascii="Times New Roman" w:hAnsi="Times New Roman" w:cs="Times New Roman"/>
                <w:sz w:val="26"/>
                <w:szCs w:val="26"/>
              </w:rPr>
              <w:t>)</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1320" w:type="dxa"/>
            <w:tcBorders>
              <w:bottom w:val="nil"/>
            </w:tcBorders>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12210" w:type="dxa"/>
            <w:gridSpan w:val="12"/>
            <w:tcBorders>
              <w:top w:val="nil"/>
            </w:tcBorders>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(в ред. </w:t>
            </w:r>
            <w:hyperlink r:id="rId69"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20.02.2013 </w:t>
            </w:r>
            <w:r w:rsidR="00DD5C5F">
              <w:rPr>
                <w:rFonts w:ascii="Times New Roman" w:hAnsi="Times New Roman" w:cs="Times New Roman"/>
                <w:sz w:val="26"/>
                <w:szCs w:val="26"/>
              </w:rPr>
              <w:t>№</w:t>
            </w:r>
            <w:r w:rsidRPr="00F5082D">
              <w:rPr>
                <w:rFonts w:ascii="Times New Roman" w:hAnsi="Times New Roman" w:cs="Times New Roman"/>
                <w:sz w:val="26"/>
                <w:szCs w:val="26"/>
              </w:rPr>
              <w:t>79)</w:t>
            </w: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bookmarkStart w:id="52" w:name="P2275"/>
            <w:bookmarkEnd w:id="52"/>
            <w:r w:rsidRPr="00F5082D">
              <w:rPr>
                <w:rFonts w:ascii="Times New Roman" w:hAnsi="Times New Roman" w:cs="Times New Roman"/>
                <w:sz w:val="26"/>
                <w:szCs w:val="26"/>
              </w:rPr>
              <w:t>12. Налог на прибыль</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bookmarkStart w:id="53" w:name="P2299"/>
            <w:bookmarkEnd w:id="53"/>
            <w:r w:rsidRPr="00F5082D">
              <w:rPr>
                <w:rFonts w:ascii="Times New Roman" w:hAnsi="Times New Roman" w:cs="Times New Roman"/>
                <w:sz w:val="26"/>
                <w:szCs w:val="26"/>
              </w:rPr>
              <w:lastRenderedPageBreak/>
              <w:t>12.1. В республиканский бюджет Республики Хакасия</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13. Чистая прибыль (</w:t>
            </w:r>
            <w:hyperlink w:anchor="P2261" w:history="1">
              <w:r w:rsidRPr="00F5082D">
                <w:rPr>
                  <w:rFonts w:ascii="Times New Roman" w:hAnsi="Times New Roman" w:cs="Times New Roman"/>
                  <w:sz w:val="26"/>
                  <w:szCs w:val="26"/>
                </w:rPr>
                <w:t>строка 11</w:t>
              </w:r>
            </w:hyperlink>
            <w:r w:rsidRPr="00F5082D">
              <w:rPr>
                <w:rFonts w:ascii="Times New Roman" w:hAnsi="Times New Roman" w:cs="Times New Roman"/>
                <w:sz w:val="26"/>
                <w:szCs w:val="26"/>
              </w:rPr>
              <w:t xml:space="preserve"> минус </w:t>
            </w:r>
            <w:hyperlink w:anchor="P2275" w:history="1">
              <w:r w:rsidRPr="00F5082D">
                <w:rPr>
                  <w:rFonts w:ascii="Times New Roman" w:hAnsi="Times New Roman" w:cs="Times New Roman"/>
                  <w:sz w:val="26"/>
                  <w:szCs w:val="26"/>
                </w:rPr>
                <w:t>строка 12</w:t>
              </w:r>
            </w:hyperlink>
            <w:r w:rsidRPr="00F5082D">
              <w:rPr>
                <w:rFonts w:ascii="Times New Roman" w:hAnsi="Times New Roman" w:cs="Times New Roman"/>
                <w:sz w:val="26"/>
                <w:szCs w:val="26"/>
              </w:rPr>
              <w:t>)</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bookmarkStart w:id="54" w:name="P2323"/>
            <w:bookmarkEnd w:id="54"/>
            <w:r w:rsidRPr="00F5082D">
              <w:rPr>
                <w:rFonts w:ascii="Times New Roman" w:hAnsi="Times New Roman" w:cs="Times New Roman"/>
                <w:sz w:val="26"/>
                <w:szCs w:val="26"/>
              </w:rPr>
              <w:t xml:space="preserve">14. Платежи в бюджет (сумма </w:t>
            </w:r>
            <w:hyperlink w:anchor="P1989" w:history="1">
              <w:r w:rsidRPr="00F5082D">
                <w:rPr>
                  <w:rFonts w:ascii="Times New Roman" w:hAnsi="Times New Roman" w:cs="Times New Roman"/>
                  <w:sz w:val="26"/>
                  <w:szCs w:val="26"/>
                </w:rPr>
                <w:t>строк 2</w:t>
              </w:r>
            </w:hyperlink>
            <w:r w:rsidRPr="00F5082D">
              <w:rPr>
                <w:rFonts w:ascii="Times New Roman" w:hAnsi="Times New Roman" w:cs="Times New Roman"/>
                <w:sz w:val="26"/>
                <w:szCs w:val="26"/>
              </w:rPr>
              <w:t xml:space="preserve">, </w:t>
            </w:r>
            <w:hyperlink w:anchor="P2001" w:history="1">
              <w:r w:rsidRPr="00F5082D">
                <w:rPr>
                  <w:rFonts w:ascii="Times New Roman" w:hAnsi="Times New Roman" w:cs="Times New Roman"/>
                  <w:sz w:val="26"/>
                  <w:szCs w:val="26"/>
                </w:rPr>
                <w:t>3</w:t>
              </w:r>
            </w:hyperlink>
            <w:r w:rsidRPr="00F5082D">
              <w:rPr>
                <w:rFonts w:ascii="Times New Roman" w:hAnsi="Times New Roman" w:cs="Times New Roman"/>
                <w:sz w:val="26"/>
                <w:szCs w:val="26"/>
              </w:rPr>
              <w:t xml:space="preserve">, </w:t>
            </w:r>
            <w:hyperlink w:anchor="P2075" w:history="1">
              <w:r w:rsidRPr="00F5082D">
                <w:rPr>
                  <w:rFonts w:ascii="Times New Roman" w:hAnsi="Times New Roman" w:cs="Times New Roman"/>
                  <w:sz w:val="26"/>
                  <w:szCs w:val="26"/>
                </w:rPr>
                <w:t>7</w:t>
              </w:r>
            </w:hyperlink>
            <w:r w:rsidRPr="00F5082D">
              <w:rPr>
                <w:rFonts w:ascii="Times New Roman" w:hAnsi="Times New Roman" w:cs="Times New Roman"/>
                <w:sz w:val="26"/>
                <w:szCs w:val="26"/>
              </w:rPr>
              <w:t xml:space="preserve">, </w:t>
            </w:r>
            <w:hyperlink w:anchor="P2201" w:history="1">
              <w:r w:rsidRPr="00F5082D">
                <w:rPr>
                  <w:rFonts w:ascii="Times New Roman" w:hAnsi="Times New Roman" w:cs="Times New Roman"/>
                  <w:sz w:val="26"/>
                  <w:szCs w:val="26"/>
                </w:rPr>
                <w:t>9</w:t>
              </w:r>
            </w:hyperlink>
            <w:r w:rsidRPr="00F5082D">
              <w:rPr>
                <w:rFonts w:ascii="Times New Roman" w:hAnsi="Times New Roman" w:cs="Times New Roman"/>
                <w:sz w:val="26"/>
                <w:szCs w:val="26"/>
              </w:rPr>
              <w:t xml:space="preserve">, </w:t>
            </w:r>
            <w:hyperlink w:anchor="P2275" w:history="1">
              <w:r w:rsidRPr="00F5082D">
                <w:rPr>
                  <w:rFonts w:ascii="Times New Roman" w:hAnsi="Times New Roman" w:cs="Times New Roman"/>
                  <w:sz w:val="26"/>
                  <w:szCs w:val="26"/>
                </w:rPr>
                <w:t>12</w:t>
              </w:r>
            </w:hyperlink>
            <w:r w:rsidRPr="00F5082D">
              <w:rPr>
                <w:rFonts w:ascii="Times New Roman" w:hAnsi="Times New Roman" w:cs="Times New Roman"/>
                <w:sz w:val="26"/>
                <w:szCs w:val="26"/>
              </w:rPr>
              <w:t xml:space="preserve"> минус </w:t>
            </w:r>
            <w:hyperlink w:anchor="P2049" w:history="1">
              <w:r w:rsidRPr="00F5082D">
                <w:rPr>
                  <w:rFonts w:ascii="Times New Roman" w:hAnsi="Times New Roman" w:cs="Times New Roman"/>
                  <w:sz w:val="26"/>
                  <w:szCs w:val="26"/>
                </w:rPr>
                <w:t>строка 5.1</w:t>
              </w:r>
            </w:hyperlink>
            <w:r w:rsidRPr="00F5082D">
              <w:rPr>
                <w:rFonts w:ascii="Times New Roman" w:hAnsi="Times New Roman" w:cs="Times New Roman"/>
                <w:sz w:val="26"/>
                <w:szCs w:val="26"/>
              </w:rPr>
              <w:t>)</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495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1320" w:type="dxa"/>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4950" w:type="dxa"/>
            <w:tcBorders>
              <w:bottom w:val="nil"/>
            </w:tcBorders>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 xml:space="preserve">14.1. В консолидированный бюджет Республики Хакасия (сумма </w:t>
            </w:r>
            <w:hyperlink w:anchor="P2111" w:history="1">
              <w:r w:rsidRPr="00F5082D">
                <w:rPr>
                  <w:rFonts w:ascii="Times New Roman" w:hAnsi="Times New Roman" w:cs="Times New Roman"/>
                  <w:sz w:val="26"/>
                  <w:szCs w:val="26"/>
                </w:rPr>
                <w:t>строк 7.1.1</w:t>
              </w:r>
            </w:hyperlink>
            <w:r w:rsidRPr="00F5082D">
              <w:rPr>
                <w:rFonts w:ascii="Times New Roman" w:hAnsi="Times New Roman" w:cs="Times New Roman"/>
                <w:sz w:val="26"/>
                <w:szCs w:val="26"/>
              </w:rPr>
              <w:t xml:space="preserve">, </w:t>
            </w:r>
            <w:hyperlink w:anchor="P2137" w:history="1">
              <w:r w:rsidRPr="00F5082D">
                <w:rPr>
                  <w:rFonts w:ascii="Times New Roman" w:hAnsi="Times New Roman" w:cs="Times New Roman"/>
                  <w:sz w:val="26"/>
                  <w:szCs w:val="26"/>
                </w:rPr>
                <w:t>7.3</w:t>
              </w:r>
            </w:hyperlink>
            <w:r w:rsidRPr="00F5082D">
              <w:rPr>
                <w:rFonts w:ascii="Times New Roman" w:hAnsi="Times New Roman" w:cs="Times New Roman"/>
                <w:sz w:val="26"/>
                <w:szCs w:val="26"/>
              </w:rPr>
              <w:t xml:space="preserve">, </w:t>
            </w:r>
            <w:hyperlink w:anchor="P2149" w:history="1">
              <w:r w:rsidRPr="00F5082D">
                <w:rPr>
                  <w:rFonts w:ascii="Times New Roman" w:hAnsi="Times New Roman" w:cs="Times New Roman"/>
                  <w:sz w:val="26"/>
                  <w:szCs w:val="26"/>
                </w:rPr>
                <w:t>7.4</w:t>
              </w:r>
            </w:hyperlink>
            <w:r w:rsidRPr="00F5082D">
              <w:rPr>
                <w:rFonts w:ascii="Times New Roman" w:hAnsi="Times New Roman" w:cs="Times New Roman"/>
                <w:sz w:val="26"/>
                <w:szCs w:val="26"/>
              </w:rPr>
              <w:t xml:space="preserve">, </w:t>
            </w:r>
            <w:hyperlink w:anchor="P2225" w:history="1">
              <w:r w:rsidRPr="00F5082D">
                <w:rPr>
                  <w:rFonts w:ascii="Times New Roman" w:hAnsi="Times New Roman" w:cs="Times New Roman"/>
                  <w:sz w:val="26"/>
                  <w:szCs w:val="26"/>
                </w:rPr>
                <w:t>9.1</w:t>
              </w:r>
            </w:hyperlink>
            <w:r w:rsidRPr="00F5082D">
              <w:rPr>
                <w:rFonts w:ascii="Times New Roman" w:hAnsi="Times New Roman" w:cs="Times New Roman"/>
                <w:sz w:val="26"/>
                <w:szCs w:val="26"/>
              </w:rPr>
              <w:t xml:space="preserve">, </w:t>
            </w:r>
            <w:hyperlink w:anchor="P2299" w:history="1">
              <w:r w:rsidRPr="00F5082D">
                <w:rPr>
                  <w:rFonts w:ascii="Times New Roman" w:hAnsi="Times New Roman" w:cs="Times New Roman"/>
                  <w:sz w:val="26"/>
                  <w:szCs w:val="26"/>
                </w:rPr>
                <w:t>12.1</w:t>
              </w:r>
            </w:hyperlink>
            <w:r w:rsidRPr="00F5082D">
              <w:rPr>
                <w:rFonts w:ascii="Times New Roman" w:hAnsi="Times New Roman" w:cs="Times New Roman"/>
                <w:sz w:val="26"/>
                <w:szCs w:val="26"/>
              </w:rPr>
              <w:t>)</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1320" w:type="dxa"/>
            <w:tcBorders>
              <w:bottom w:val="nil"/>
            </w:tcBorders>
          </w:tcPr>
          <w:p w:rsidR="00991665" w:rsidRPr="00F5082D" w:rsidRDefault="00991665">
            <w:pPr>
              <w:pStyle w:val="ConsPlusNormal"/>
              <w:rPr>
                <w:rFonts w:ascii="Times New Roman" w:hAnsi="Times New Roman" w:cs="Times New Roman"/>
                <w:sz w:val="26"/>
                <w:szCs w:val="26"/>
              </w:rPr>
            </w:pPr>
          </w:p>
        </w:tc>
      </w:tr>
      <w:tr w:rsidR="00991665" w:rsidRPr="00F5082D">
        <w:tblPrEx>
          <w:tblBorders>
            <w:insideH w:val="nil"/>
          </w:tblBorders>
        </w:tblPrEx>
        <w:tc>
          <w:tcPr>
            <w:tcW w:w="12210" w:type="dxa"/>
            <w:gridSpan w:val="12"/>
            <w:tcBorders>
              <w:top w:val="nil"/>
            </w:tcBorders>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(в ред. </w:t>
            </w:r>
            <w:hyperlink r:id="rId70"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25.10.2011 </w:t>
            </w:r>
            <w:r w:rsidR="00DD5C5F">
              <w:rPr>
                <w:rFonts w:ascii="Times New Roman" w:hAnsi="Times New Roman" w:cs="Times New Roman"/>
                <w:sz w:val="26"/>
                <w:szCs w:val="26"/>
              </w:rPr>
              <w:t xml:space="preserve">№ </w:t>
            </w:r>
            <w:r w:rsidRPr="00F5082D">
              <w:rPr>
                <w:rFonts w:ascii="Times New Roman" w:hAnsi="Times New Roman" w:cs="Times New Roman"/>
                <w:sz w:val="26"/>
                <w:szCs w:val="26"/>
              </w:rPr>
              <w:t>691)</w:t>
            </w:r>
          </w:p>
        </w:tc>
      </w:tr>
    </w:tbl>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right"/>
        <w:outlineLvl w:val="2"/>
        <w:rPr>
          <w:rFonts w:ascii="Times New Roman" w:hAnsi="Times New Roman" w:cs="Times New Roman"/>
          <w:sz w:val="26"/>
          <w:szCs w:val="26"/>
        </w:rPr>
      </w:pPr>
      <w:r w:rsidRPr="00F5082D">
        <w:rPr>
          <w:rFonts w:ascii="Times New Roman" w:hAnsi="Times New Roman" w:cs="Times New Roman"/>
          <w:sz w:val="26"/>
          <w:szCs w:val="26"/>
        </w:rPr>
        <w:t>Таблица 9</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rPr>
          <w:rFonts w:ascii="Times New Roman" w:hAnsi="Times New Roman" w:cs="Times New Roman"/>
          <w:sz w:val="26"/>
          <w:szCs w:val="26"/>
        </w:rPr>
      </w:pPr>
      <w:bookmarkStart w:id="55" w:name="P2364"/>
      <w:bookmarkEnd w:id="55"/>
      <w:r w:rsidRPr="00F5082D">
        <w:rPr>
          <w:rFonts w:ascii="Times New Roman" w:hAnsi="Times New Roman" w:cs="Times New Roman"/>
          <w:sz w:val="26"/>
          <w:szCs w:val="26"/>
        </w:rPr>
        <w:t>План</w:t>
      </w:r>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денежных поступлений и выплат</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right"/>
        <w:rPr>
          <w:rFonts w:ascii="Times New Roman" w:hAnsi="Times New Roman" w:cs="Times New Roman"/>
          <w:sz w:val="26"/>
          <w:szCs w:val="26"/>
        </w:rPr>
      </w:pPr>
      <w:r w:rsidRPr="00F5082D">
        <w:rPr>
          <w:rFonts w:ascii="Times New Roman" w:hAnsi="Times New Roman" w:cs="Times New Roman"/>
          <w:sz w:val="26"/>
          <w:szCs w:val="26"/>
        </w:rP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990"/>
        <w:gridCol w:w="330"/>
        <w:gridCol w:w="495"/>
        <w:gridCol w:w="660"/>
        <w:gridCol w:w="495"/>
        <w:gridCol w:w="990"/>
        <w:gridCol w:w="330"/>
        <w:gridCol w:w="495"/>
        <w:gridCol w:w="660"/>
        <w:gridCol w:w="495"/>
        <w:gridCol w:w="990"/>
      </w:tblGrid>
      <w:tr w:rsidR="00F5082D" w:rsidRPr="00F5082D">
        <w:tc>
          <w:tcPr>
            <w:tcW w:w="5280" w:type="dxa"/>
            <w:vMerge w:val="restart"/>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Показатели</w:t>
            </w:r>
          </w:p>
        </w:tc>
        <w:tc>
          <w:tcPr>
            <w:tcW w:w="2970" w:type="dxa"/>
            <w:gridSpan w:val="5"/>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Первый год</w:t>
            </w:r>
          </w:p>
        </w:tc>
        <w:tc>
          <w:tcPr>
            <w:tcW w:w="2970" w:type="dxa"/>
            <w:gridSpan w:val="5"/>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Второй год и последующие годы</w:t>
            </w: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r>
      <w:tr w:rsidR="00F5082D" w:rsidRPr="00F5082D">
        <w:tc>
          <w:tcPr>
            <w:tcW w:w="5280" w:type="dxa"/>
            <w:vMerge/>
          </w:tcPr>
          <w:p w:rsidR="00991665" w:rsidRPr="00F5082D" w:rsidRDefault="00991665">
            <w:pPr>
              <w:rPr>
                <w:rFonts w:ascii="Times New Roman" w:hAnsi="Times New Roman" w:cs="Times New Roman"/>
                <w:sz w:val="26"/>
                <w:szCs w:val="26"/>
              </w:rPr>
            </w:pP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c>
          <w:tcPr>
            <w:tcW w:w="1980" w:type="dxa"/>
            <w:gridSpan w:val="4"/>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 кварталам</w:t>
            </w:r>
          </w:p>
        </w:tc>
        <w:tc>
          <w:tcPr>
            <w:tcW w:w="990" w:type="dxa"/>
            <w:vMerge w:val="restart"/>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всего</w:t>
            </w:r>
          </w:p>
        </w:tc>
        <w:tc>
          <w:tcPr>
            <w:tcW w:w="1980" w:type="dxa"/>
            <w:gridSpan w:val="4"/>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 кварталам</w:t>
            </w:r>
          </w:p>
        </w:tc>
        <w:tc>
          <w:tcPr>
            <w:tcW w:w="990" w:type="dxa"/>
            <w:vMerge/>
          </w:tcPr>
          <w:p w:rsidR="00991665" w:rsidRPr="00F5082D" w:rsidRDefault="00991665">
            <w:pPr>
              <w:rPr>
                <w:rFonts w:ascii="Times New Roman" w:hAnsi="Times New Roman" w:cs="Times New Roman"/>
                <w:sz w:val="26"/>
                <w:szCs w:val="26"/>
              </w:rPr>
            </w:pPr>
          </w:p>
        </w:tc>
      </w:tr>
      <w:tr w:rsidR="00F5082D" w:rsidRPr="00F5082D">
        <w:tc>
          <w:tcPr>
            <w:tcW w:w="5280" w:type="dxa"/>
            <w:vMerge/>
          </w:tcPr>
          <w:p w:rsidR="00991665" w:rsidRPr="00F5082D" w:rsidRDefault="00991665">
            <w:pPr>
              <w:rPr>
                <w:rFonts w:ascii="Times New Roman" w:hAnsi="Times New Roman" w:cs="Times New Roman"/>
                <w:sz w:val="26"/>
                <w:szCs w:val="26"/>
              </w:rPr>
            </w:pPr>
          </w:p>
        </w:tc>
        <w:tc>
          <w:tcPr>
            <w:tcW w:w="990" w:type="dxa"/>
            <w:vMerge/>
          </w:tcPr>
          <w:p w:rsidR="00991665" w:rsidRPr="00F5082D" w:rsidRDefault="00991665">
            <w:pPr>
              <w:rPr>
                <w:rFonts w:ascii="Times New Roman" w:hAnsi="Times New Roman" w:cs="Times New Roman"/>
                <w:sz w:val="26"/>
                <w:szCs w:val="26"/>
              </w:rPr>
            </w:pP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w:t>
            </w:r>
          </w:p>
        </w:tc>
        <w:tc>
          <w:tcPr>
            <w:tcW w:w="66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IV</w:t>
            </w:r>
          </w:p>
        </w:tc>
        <w:tc>
          <w:tcPr>
            <w:tcW w:w="990" w:type="dxa"/>
            <w:vMerge/>
          </w:tcPr>
          <w:p w:rsidR="00991665" w:rsidRPr="00F5082D" w:rsidRDefault="00991665">
            <w:pPr>
              <w:rPr>
                <w:rFonts w:ascii="Times New Roman" w:hAnsi="Times New Roman" w:cs="Times New Roman"/>
                <w:sz w:val="26"/>
                <w:szCs w:val="26"/>
              </w:rPr>
            </w:pP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w:t>
            </w:r>
          </w:p>
        </w:tc>
        <w:tc>
          <w:tcPr>
            <w:tcW w:w="66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III</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IV</w:t>
            </w:r>
          </w:p>
        </w:tc>
        <w:tc>
          <w:tcPr>
            <w:tcW w:w="990" w:type="dxa"/>
            <w:vMerge/>
          </w:tcPr>
          <w:p w:rsidR="00991665" w:rsidRPr="00F5082D" w:rsidRDefault="00991665">
            <w:pPr>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1</w:t>
            </w:r>
          </w:p>
        </w:tc>
        <w:tc>
          <w:tcPr>
            <w:tcW w:w="99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2</w:t>
            </w: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3</w:t>
            </w:r>
          </w:p>
        </w:tc>
        <w:tc>
          <w:tcPr>
            <w:tcW w:w="4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4</w:t>
            </w:r>
          </w:p>
        </w:tc>
        <w:tc>
          <w:tcPr>
            <w:tcW w:w="66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5</w:t>
            </w:r>
          </w:p>
        </w:tc>
        <w:tc>
          <w:tcPr>
            <w:tcW w:w="4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6</w:t>
            </w:r>
          </w:p>
        </w:tc>
        <w:tc>
          <w:tcPr>
            <w:tcW w:w="99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7</w:t>
            </w:r>
          </w:p>
        </w:tc>
        <w:tc>
          <w:tcPr>
            <w:tcW w:w="330"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8</w:t>
            </w:r>
          </w:p>
        </w:tc>
        <w:tc>
          <w:tcPr>
            <w:tcW w:w="49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9</w:t>
            </w:r>
          </w:p>
        </w:tc>
        <w:tc>
          <w:tcPr>
            <w:tcW w:w="66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10</w:t>
            </w:r>
          </w:p>
        </w:tc>
        <w:tc>
          <w:tcPr>
            <w:tcW w:w="495" w:type="dxa"/>
          </w:tcPr>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11</w:t>
            </w:r>
          </w:p>
        </w:tc>
        <w:tc>
          <w:tcPr>
            <w:tcW w:w="99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12</w:t>
            </w:r>
          </w:p>
        </w:tc>
      </w:tr>
      <w:tr w:rsidR="00F5082D" w:rsidRPr="00F5082D">
        <w:tc>
          <w:tcPr>
            <w:tcW w:w="12210" w:type="dxa"/>
            <w:gridSpan w:val="12"/>
          </w:tcPr>
          <w:p w:rsidR="00991665" w:rsidRPr="00F5082D" w:rsidRDefault="00991665">
            <w:pPr>
              <w:pStyle w:val="ConsPlusNormal"/>
              <w:jc w:val="center"/>
              <w:outlineLvl w:val="3"/>
              <w:rPr>
                <w:rFonts w:ascii="Times New Roman" w:hAnsi="Times New Roman" w:cs="Times New Roman"/>
                <w:sz w:val="26"/>
                <w:szCs w:val="26"/>
              </w:rPr>
            </w:pPr>
            <w:r w:rsidRPr="00F5082D">
              <w:rPr>
                <w:rFonts w:ascii="Times New Roman" w:hAnsi="Times New Roman" w:cs="Times New Roman"/>
                <w:sz w:val="26"/>
                <w:szCs w:val="26"/>
              </w:rPr>
              <w:lastRenderedPageBreak/>
              <w:t>Операционная деятельность</w:t>
            </w:r>
          </w:p>
        </w:tc>
      </w:tr>
      <w:tr w:rsidR="00F5082D" w:rsidRPr="00F5082D">
        <w:tblPrEx>
          <w:tblBorders>
            <w:insideH w:val="nil"/>
          </w:tblBorders>
        </w:tblPrEx>
        <w:tc>
          <w:tcPr>
            <w:tcW w:w="5280" w:type="dxa"/>
            <w:tcBorders>
              <w:bottom w:val="nil"/>
            </w:tcBorders>
          </w:tcPr>
          <w:p w:rsidR="00991665" w:rsidRPr="00F5082D" w:rsidRDefault="00991665">
            <w:pPr>
              <w:pStyle w:val="ConsPlusNormal"/>
              <w:rPr>
                <w:rFonts w:ascii="Times New Roman" w:hAnsi="Times New Roman" w:cs="Times New Roman"/>
                <w:sz w:val="26"/>
                <w:szCs w:val="26"/>
              </w:rPr>
            </w:pPr>
            <w:bookmarkStart w:id="56" w:name="P2397"/>
            <w:bookmarkEnd w:id="56"/>
            <w:r w:rsidRPr="00F5082D">
              <w:rPr>
                <w:rFonts w:ascii="Times New Roman" w:hAnsi="Times New Roman" w:cs="Times New Roman"/>
                <w:sz w:val="26"/>
                <w:szCs w:val="26"/>
              </w:rPr>
              <w:t xml:space="preserve">1. Денежные поступления, всего (сумма </w:t>
            </w:r>
            <w:hyperlink w:anchor="P2423" w:history="1">
              <w:r w:rsidRPr="00F5082D">
                <w:rPr>
                  <w:rFonts w:ascii="Times New Roman" w:hAnsi="Times New Roman" w:cs="Times New Roman"/>
                  <w:sz w:val="26"/>
                  <w:szCs w:val="26"/>
                </w:rPr>
                <w:t>строк 1.1</w:t>
              </w:r>
            </w:hyperlink>
            <w:r w:rsidRPr="00F5082D">
              <w:rPr>
                <w:rFonts w:ascii="Times New Roman" w:hAnsi="Times New Roman" w:cs="Times New Roman"/>
                <w:sz w:val="26"/>
                <w:szCs w:val="26"/>
              </w:rPr>
              <w:t xml:space="preserve"> - </w:t>
            </w:r>
            <w:hyperlink w:anchor="P2461" w:history="1">
              <w:r w:rsidRPr="00F5082D">
                <w:rPr>
                  <w:rFonts w:ascii="Times New Roman" w:hAnsi="Times New Roman" w:cs="Times New Roman"/>
                  <w:sz w:val="26"/>
                  <w:szCs w:val="26"/>
                </w:rPr>
                <w:t>1.4</w:t>
              </w:r>
            </w:hyperlink>
            <w:r w:rsidRPr="00F5082D">
              <w:rPr>
                <w:rFonts w:ascii="Times New Roman" w:hAnsi="Times New Roman" w:cs="Times New Roman"/>
                <w:sz w:val="26"/>
                <w:szCs w:val="26"/>
              </w:rPr>
              <w:t>)</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12210" w:type="dxa"/>
            <w:gridSpan w:val="12"/>
            <w:tcBorders>
              <w:top w:val="nil"/>
            </w:tcBorders>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(в ред. </w:t>
            </w:r>
            <w:hyperlink r:id="rId71"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20.02.2013 </w:t>
            </w:r>
            <w:r w:rsidR="00DD5C5F">
              <w:rPr>
                <w:rFonts w:ascii="Times New Roman" w:hAnsi="Times New Roman" w:cs="Times New Roman"/>
                <w:sz w:val="26"/>
                <w:szCs w:val="26"/>
              </w:rPr>
              <w:t xml:space="preserve">№ </w:t>
            </w:r>
            <w:r w:rsidRPr="00F5082D">
              <w:rPr>
                <w:rFonts w:ascii="Times New Roman" w:hAnsi="Times New Roman" w:cs="Times New Roman"/>
                <w:sz w:val="26"/>
                <w:szCs w:val="26"/>
              </w:rPr>
              <w:t>79)</w:t>
            </w: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bookmarkStart w:id="57" w:name="P2423"/>
            <w:bookmarkEnd w:id="57"/>
            <w:r w:rsidRPr="00F5082D">
              <w:rPr>
                <w:rFonts w:ascii="Times New Roman" w:hAnsi="Times New Roman" w:cs="Times New Roman"/>
                <w:sz w:val="26"/>
                <w:szCs w:val="26"/>
              </w:rPr>
              <w:t xml:space="preserve">1.1. Поступление от продажи продукции (услуг) (таблица 8, </w:t>
            </w:r>
            <w:hyperlink w:anchor="P1977" w:history="1">
              <w:r w:rsidRPr="00F5082D">
                <w:rPr>
                  <w:rFonts w:ascii="Times New Roman" w:hAnsi="Times New Roman" w:cs="Times New Roman"/>
                  <w:sz w:val="26"/>
                  <w:szCs w:val="26"/>
                </w:rPr>
                <w:t>строка 1</w:t>
              </w:r>
            </w:hyperlink>
            <w:r w:rsidRPr="00F5082D">
              <w:rPr>
                <w:rFonts w:ascii="Times New Roman" w:hAnsi="Times New Roman" w:cs="Times New Roman"/>
                <w:sz w:val="26"/>
                <w:szCs w:val="26"/>
              </w:rPr>
              <w:t>)</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1.2. Прочие доходы от производственной деятельности</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5280" w:type="dxa"/>
            <w:tcBorders>
              <w:bottom w:val="nil"/>
            </w:tcBorders>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 xml:space="preserve">1.3. Средства, направляемые из республиканского бюджета Республики Хакасия на поддержку инвестиционного проекта </w:t>
            </w:r>
            <w:hyperlink w:anchor="P2187" w:history="1">
              <w:r w:rsidRPr="00F5082D">
                <w:rPr>
                  <w:rFonts w:ascii="Times New Roman" w:hAnsi="Times New Roman" w:cs="Times New Roman"/>
                  <w:sz w:val="26"/>
                  <w:szCs w:val="26"/>
                </w:rPr>
                <w:t>(таблица 8, строка 8.1)</w:t>
              </w:r>
            </w:hyperlink>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12210" w:type="dxa"/>
            <w:gridSpan w:val="12"/>
            <w:tcBorders>
              <w:top w:val="nil"/>
            </w:tcBorders>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(п. 1.3 </w:t>
            </w:r>
            <w:proofErr w:type="gramStart"/>
            <w:r w:rsidRPr="00F5082D">
              <w:rPr>
                <w:rFonts w:ascii="Times New Roman" w:hAnsi="Times New Roman" w:cs="Times New Roman"/>
                <w:sz w:val="26"/>
                <w:szCs w:val="26"/>
              </w:rPr>
              <w:t>введен</w:t>
            </w:r>
            <w:proofErr w:type="gramEnd"/>
            <w:r w:rsidRPr="00F5082D">
              <w:rPr>
                <w:rFonts w:ascii="Times New Roman" w:hAnsi="Times New Roman" w:cs="Times New Roman"/>
                <w:sz w:val="26"/>
                <w:szCs w:val="26"/>
              </w:rPr>
              <w:t xml:space="preserve"> </w:t>
            </w:r>
            <w:hyperlink r:id="rId72" w:history="1">
              <w:r w:rsidRPr="00F5082D">
                <w:rPr>
                  <w:rFonts w:ascii="Times New Roman" w:hAnsi="Times New Roman" w:cs="Times New Roman"/>
                  <w:sz w:val="26"/>
                  <w:szCs w:val="26"/>
                </w:rPr>
                <w:t>Постановлением</w:t>
              </w:r>
            </w:hyperlink>
            <w:r w:rsidRPr="00F5082D">
              <w:rPr>
                <w:rFonts w:ascii="Times New Roman" w:hAnsi="Times New Roman" w:cs="Times New Roman"/>
                <w:sz w:val="26"/>
                <w:szCs w:val="26"/>
              </w:rPr>
              <w:t xml:space="preserve"> Правительства Республики Хакасия от</w:t>
            </w:r>
            <w:r w:rsidR="00DD5C5F">
              <w:rPr>
                <w:rFonts w:ascii="Times New Roman" w:hAnsi="Times New Roman" w:cs="Times New Roman"/>
                <w:sz w:val="26"/>
                <w:szCs w:val="26"/>
              </w:rPr>
              <w:t xml:space="preserve"> </w:t>
            </w:r>
            <w:r w:rsidRPr="00F5082D">
              <w:rPr>
                <w:rFonts w:ascii="Times New Roman" w:hAnsi="Times New Roman" w:cs="Times New Roman"/>
                <w:sz w:val="26"/>
                <w:szCs w:val="26"/>
              </w:rPr>
              <w:t xml:space="preserve">20.02.2013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79)</w:t>
            </w:r>
          </w:p>
        </w:tc>
      </w:tr>
      <w:tr w:rsidR="00F5082D" w:rsidRPr="00F5082D">
        <w:tblPrEx>
          <w:tblBorders>
            <w:insideH w:val="nil"/>
          </w:tblBorders>
        </w:tblPrEx>
        <w:tc>
          <w:tcPr>
            <w:tcW w:w="5280" w:type="dxa"/>
            <w:tcBorders>
              <w:bottom w:val="nil"/>
            </w:tcBorders>
          </w:tcPr>
          <w:p w:rsidR="00991665" w:rsidRPr="00F5082D" w:rsidRDefault="00991665">
            <w:pPr>
              <w:pStyle w:val="ConsPlusNormal"/>
              <w:rPr>
                <w:rFonts w:ascii="Times New Roman" w:hAnsi="Times New Roman" w:cs="Times New Roman"/>
                <w:sz w:val="26"/>
                <w:szCs w:val="26"/>
              </w:rPr>
            </w:pPr>
            <w:bookmarkStart w:id="58" w:name="P2461"/>
            <w:bookmarkEnd w:id="58"/>
            <w:r w:rsidRPr="00F5082D">
              <w:rPr>
                <w:rFonts w:ascii="Times New Roman" w:hAnsi="Times New Roman" w:cs="Times New Roman"/>
                <w:sz w:val="26"/>
                <w:szCs w:val="26"/>
              </w:rPr>
              <w:t>1.4. НДС из затрат на капитальные вложения, подлежащий вычету</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12210" w:type="dxa"/>
            <w:gridSpan w:val="12"/>
            <w:tcBorders>
              <w:top w:val="nil"/>
            </w:tcBorders>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(п. 1.4 </w:t>
            </w:r>
            <w:proofErr w:type="gramStart"/>
            <w:r w:rsidRPr="00F5082D">
              <w:rPr>
                <w:rFonts w:ascii="Times New Roman" w:hAnsi="Times New Roman" w:cs="Times New Roman"/>
                <w:sz w:val="26"/>
                <w:szCs w:val="26"/>
              </w:rPr>
              <w:t>введен</w:t>
            </w:r>
            <w:proofErr w:type="gramEnd"/>
            <w:r w:rsidRPr="00F5082D">
              <w:rPr>
                <w:rFonts w:ascii="Times New Roman" w:hAnsi="Times New Roman" w:cs="Times New Roman"/>
                <w:sz w:val="26"/>
                <w:szCs w:val="26"/>
              </w:rPr>
              <w:t xml:space="preserve"> </w:t>
            </w:r>
            <w:hyperlink r:id="rId73" w:history="1">
              <w:r w:rsidRPr="00F5082D">
                <w:rPr>
                  <w:rFonts w:ascii="Times New Roman" w:hAnsi="Times New Roman" w:cs="Times New Roman"/>
                  <w:sz w:val="26"/>
                  <w:szCs w:val="26"/>
                </w:rPr>
                <w:t>Постановлением</w:t>
              </w:r>
            </w:hyperlink>
            <w:r w:rsidRPr="00F5082D">
              <w:rPr>
                <w:rFonts w:ascii="Times New Roman" w:hAnsi="Times New Roman" w:cs="Times New Roman"/>
                <w:sz w:val="26"/>
                <w:szCs w:val="26"/>
              </w:rPr>
              <w:t xml:space="preserve"> Правительства Республики Хакасия от</w:t>
            </w:r>
            <w:r w:rsidR="00DD5C5F">
              <w:rPr>
                <w:rFonts w:ascii="Times New Roman" w:hAnsi="Times New Roman" w:cs="Times New Roman"/>
                <w:sz w:val="26"/>
                <w:szCs w:val="26"/>
              </w:rPr>
              <w:t xml:space="preserve"> </w:t>
            </w:r>
            <w:r w:rsidRPr="00F5082D">
              <w:rPr>
                <w:rFonts w:ascii="Times New Roman" w:hAnsi="Times New Roman" w:cs="Times New Roman"/>
                <w:sz w:val="26"/>
                <w:szCs w:val="26"/>
              </w:rPr>
              <w:t xml:space="preserve">20.02.2013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79)</w:t>
            </w: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bookmarkStart w:id="59" w:name="P2475"/>
            <w:bookmarkEnd w:id="59"/>
            <w:r w:rsidRPr="00F5082D">
              <w:rPr>
                <w:rFonts w:ascii="Times New Roman" w:hAnsi="Times New Roman" w:cs="Times New Roman"/>
                <w:sz w:val="26"/>
                <w:szCs w:val="26"/>
              </w:rPr>
              <w:t xml:space="preserve">2. Денежные выплаты, всего (сумма </w:t>
            </w:r>
            <w:hyperlink w:anchor="P2499" w:history="1">
              <w:r w:rsidRPr="00F5082D">
                <w:rPr>
                  <w:rFonts w:ascii="Times New Roman" w:hAnsi="Times New Roman" w:cs="Times New Roman"/>
                  <w:sz w:val="26"/>
                  <w:szCs w:val="26"/>
                </w:rPr>
                <w:t>строк 2.1</w:t>
              </w:r>
            </w:hyperlink>
            <w:r w:rsidRPr="00F5082D">
              <w:rPr>
                <w:rFonts w:ascii="Times New Roman" w:hAnsi="Times New Roman" w:cs="Times New Roman"/>
                <w:sz w:val="26"/>
                <w:szCs w:val="26"/>
              </w:rPr>
              <w:t xml:space="preserve"> и </w:t>
            </w:r>
            <w:hyperlink w:anchor="P2513" w:history="1">
              <w:r w:rsidRPr="00F5082D">
                <w:rPr>
                  <w:rFonts w:ascii="Times New Roman" w:hAnsi="Times New Roman" w:cs="Times New Roman"/>
                  <w:sz w:val="26"/>
                  <w:szCs w:val="26"/>
                </w:rPr>
                <w:t>2.2</w:t>
              </w:r>
            </w:hyperlink>
            <w:r w:rsidRPr="00F5082D">
              <w:rPr>
                <w:rFonts w:ascii="Times New Roman" w:hAnsi="Times New Roman" w:cs="Times New Roman"/>
                <w:sz w:val="26"/>
                <w:szCs w:val="26"/>
              </w:rPr>
              <w:t>)</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5280" w:type="dxa"/>
            <w:tcBorders>
              <w:bottom w:val="nil"/>
            </w:tcBorders>
          </w:tcPr>
          <w:p w:rsidR="00991665" w:rsidRPr="00F5082D" w:rsidRDefault="00991665">
            <w:pPr>
              <w:pStyle w:val="ConsPlusNormal"/>
              <w:rPr>
                <w:rFonts w:ascii="Times New Roman" w:hAnsi="Times New Roman" w:cs="Times New Roman"/>
                <w:sz w:val="26"/>
                <w:szCs w:val="26"/>
              </w:rPr>
            </w:pPr>
            <w:bookmarkStart w:id="60" w:name="P2499"/>
            <w:bookmarkEnd w:id="60"/>
            <w:r w:rsidRPr="00F5082D">
              <w:rPr>
                <w:rFonts w:ascii="Times New Roman" w:hAnsi="Times New Roman" w:cs="Times New Roman"/>
                <w:sz w:val="26"/>
                <w:szCs w:val="26"/>
              </w:rPr>
              <w:t xml:space="preserve">2.1. Затраты по производству и сбыту продукции (услуг) (разность </w:t>
            </w:r>
            <w:hyperlink w:anchor="P1499" w:history="1">
              <w:r w:rsidRPr="00F5082D">
                <w:rPr>
                  <w:rFonts w:ascii="Times New Roman" w:hAnsi="Times New Roman" w:cs="Times New Roman"/>
                  <w:sz w:val="26"/>
                  <w:szCs w:val="26"/>
                </w:rPr>
                <w:t>строк 3</w:t>
              </w:r>
            </w:hyperlink>
            <w:r w:rsidRPr="00F5082D">
              <w:rPr>
                <w:rFonts w:ascii="Times New Roman" w:hAnsi="Times New Roman" w:cs="Times New Roman"/>
                <w:sz w:val="26"/>
                <w:szCs w:val="26"/>
              </w:rPr>
              <w:t xml:space="preserve"> и </w:t>
            </w:r>
            <w:hyperlink w:anchor="P1587" w:history="1">
              <w:r w:rsidRPr="00F5082D">
                <w:rPr>
                  <w:rFonts w:ascii="Times New Roman" w:hAnsi="Times New Roman" w:cs="Times New Roman"/>
                  <w:sz w:val="26"/>
                  <w:szCs w:val="26"/>
                </w:rPr>
                <w:t>5</w:t>
              </w:r>
            </w:hyperlink>
            <w:r w:rsidRPr="00F5082D">
              <w:rPr>
                <w:rFonts w:ascii="Times New Roman" w:hAnsi="Times New Roman" w:cs="Times New Roman"/>
                <w:sz w:val="26"/>
                <w:szCs w:val="26"/>
              </w:rPr>
              <w:t xml:space="preserve"> </w:t>
            </w:r>
            <w:r w:rsidRPr="00F5082D">
              <w:rPr>
                <w:rFonts w:ascii="Times New Roman" w:hAnsi="Times New Roman" w:cs="Times New Roman"/>
                <w:sz w:val="26"/>
                <w:szCs w:val="26"/>
              </w:rPr>
              <w:lastRenderedPageBreak/>
              <w:t>таблицы 6)</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12210" w:type="dxa"/>
            <w:gridSpan w:val="12"/>
            <w:tcBorders>
              <w:top w:val="nil"/>
            </w:tcBorders>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lastRenderedPageBreak/>
              <w:t xml:space="preserve">(в ред. </w:t>
            </w:r>
            <w:hyperlink r:id="rId74"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25.10.2011 </w:t>
            </w:r>
            <w:r w:rsidR="00DD5C5F">
              <w:rPr>
                <w:rFonts w:ascii="Times New Roman" w:hAnsi="Times New Roman" w:cs="Times New Roman"/>
                <w:sz w:val="26"/>
                <w:szCs w:val="26"/>
              </w:rPr>
              <w:t xml:space="preserve">№ </w:t>
            </w:r>
            <w:r w:rsidRPr="00F5082D">
              <w:rPr>
                <w:rFonts w:ascii="Times New Roman" w:hAnsi="Times New Roman" w:cs="Times New Roman"/>
                <w:sz w:val="26"/>
                <w:szCs w:val="26"/>
              </w:rPr>
              <w:t>691)</w:t>
            </w: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bookmarkStart w:id="61" w:name="P2513"/>
            <w:bookmarkEnd w:id="61"/>
            <w:r w:rsidRPr="00F5082D">
              <w:rPr>
                <w:rFonts w:ascii="Times New Roman" w:hAnsi="Times New Roman" w:cs="Times New Roman"/>
                <w:sz w:val="26"/>
                <w:szCs w:val="26"/>
              </w:rPr>
              <w:t xml:space="preserve">2.2. Платежи в бюджет (таблица </w:t>
            </w:r>
            <w:hyperlink w:anchor="P2323" w:history="1">
              <w:r w:rsidRPr="00F5082D">
                <w:rPr>
                  <w:rFonts w:ascii="Times New Roman" w:hAnsi="Times New Roman" w:cs="Times New Roman"/>
                  <w:sz w:val="26"/>
                  <w:szCs w:val="26"/>
                </w:rPr>
                <w:t>8, строка 14</w:t>
              </w:r>
            </w:hyperlink>
            <w:r w:rsidRPr="00F5082D">
              <w:rPr>
                <w:rFonts w:ascii="Times New Roman" w:hAnsi="Times New Roman" w:cs="Times New Roman"/>
                <w:sz w:val="26"/>
                <w:szCs w:val="26"/>
              </w:rPr>
              <w:t>)</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bookmarkStart w:id="62" w:name="P2525"/>
            <w:bookmarkEnd w:id="62"/>
            <w:r w:rsidRPr="00F5082D">
              <w:rPr>
                <w:rFonts w:ascii="Times New Roman" w:hAnsi="Times New Roman" w:cs="Times New Roman"/>
                <w:sz w:val="26"/>
                <w:szCs w:val="26"/>
              </w:rPr>
              <w:t xml:space="preserve">3. Сальдо потока от операционной деятельности (разность </w:t>
            </w:r>
            <w:hyperlink w:anchor="P2397" w:history="1">
              <w:r w:rsidRPr="00F5082D">
                <w:rPr>
                  <w:rFonts w:ascii="Times New Roman" w:hAnsi="Times New Roman" w:cs="Times New Roman"/>
                  <w:sz w:val="26"/>
                  <w:szCs w:val="26"/>
                </w:rPr>
                <w:t>строк 1</w:t>
              </w:r>
            </w:hyperlink>
            <w:r w:rsidRPr="00F5082D">
              <w:rPr>
                <w:rFonts w:ascii="Times New Roman" w:hAnsi="Times New Roman" w:cs="Times New Roman"/>
                <w:sz w:val="26"/>
                <w:szCs w:val="26"/>
              </w:rPr>
              <w:t xml:space="preserve"> и </w:t>
            </w:r>
            <w:hyperlink w:anchor="P2475" w:history="1">
              <w:r w:rsidRPr="00F5082D">
                <w:rPr>
                  <w:rFonts w:ascii="Times New Roman" w:hAnsi="Times New Roman" w:cs="Times New Roman"/>
                  <w:sz w:val="26"/>
                  <w:szCs w:val="26"/>
                </w:rPr>
                <w:t>2</w:t>
              </w:r>
            </w:hyperlink>
            <w:r w:rsidRPr="00F5082D">
              <w:rPr>
                <w:rFonts w:ascii="Times New Roman" w:hAnsi="Times New Roman" w:cs="Times New Roman"/>
                <w:sz w:val="26"/>
                <w:szCs w:val="26"/>
              </w:rPr>
              <w:t>)</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12210" w:type="dxa"/>
            <w:gridSpan w:val="12"/>
          </w:tcPr>
          <w:p w:rsidR="00991665" w:rsidRPr="00F5082D" w:rsidRDefault="00991665">
            <w:pPr>
              <w:pStyle w:val="ConsPlusNormal"/>
              <w:jc w:val="center"/>
              <w:outlineLvl w:val="3"/>
              <w:rPr>
                <w:rFonts w:ascii="Times New Roman" w:hAnsi="Times New Roman" w:cs="Times New Roman"/>
                <w:sz w:val="26"/>
                <w:szCs w:val="26"/>
              </w:rPr>
            </w:pPr>
            <w:r w:rsidRPr="00F5082D">
              <w:rPr>
                <w:rFonts w:ascii="Times New Roman" w:hAnsi="Times New Roman" w:cs="Times New Roman"/>
                <w:sz w:val="26"/>
                <w:szCs w:val="26"/>
              </w:rPr>
              <w:t>Инвестиционная деятельность</w:t>
            </w:r>
          </w:p>
        </w:tc>
      </w:tr>
      <w:tr w:rsidR="00F5082D" w:rsidRPr="00F5082D">
        <w:tblPrEx>
          <w:tblBorders>
            <w:insideH w:val="nil"/>
          </w:tblBorders>
        </w:tblPrEx>
        <w:tc>
          <w:tcPr>
            <w:tcW w:w="5280" w:type="dxa"/>
            <w:tcBorders>
              <w:bottom w:val="nil"/>
            </w:tcBorders>
          </w:tcPr>
          <w:p w:rsidR="00991665" w:rsidRPr="00F5082D" w:rsidRDefault="00991665">
            <w:pPr>
              <w:pStyle w:val="ConsPlusNormal"/>
              <w:rPr>
                <w:rFonts w:ascii="Times New Roman" w:hAnsi="Times New Roman" w:cs="Times New Roman"/>
                <w:sz w:val="26"/>
                <w:szCs w:val="26"/>
              </w:rPr>
            </w:pPr>
            <w:bookmarkStart w:id="63" w:name="P2538"/>
            <w:bookmarkEnd w:id="63"/>
            <w:r w:rsidRPr="00F5082D">
              <w:rPr>
                <w:rFonts w:ascii="Times New Roman" w:hAnsi="Times New Roman" w:cs="Times New Roman"/>
                <w:sz w:val="26"/>
                <w:szCs w:val="26"/>
              </w:rPr>
              <w:t xml:space="preserve">4. Поступление средств, всего (сумма </w:t>
            </w:r>
            <w:hyperlink w:anchor="P2564" w:history="1">
              <w:r w:rsidRPr="00F5082D">
                <w:rPr>
                  <w:rFonts w:ascii="Times New Roman" w:hAnsi="Times New Roman" w:cs="Times New Roman"/>
                  <w:sz w:val="26"/>
                  <w:szCs w:val="26"/>
                </w:rPr>
                <w:t>строк 4.1</w:t>
              </w:r>
            </w:hyperlink>
            <w:r w:rsidRPr="00F5082D">
              <w:rPr>
                <w:rFonts w:ascii="Times New Roman" w:hAnsi="Times New Roman" w:cs="Times New Roman"/>
                <w:sz w:val="26"/>
                <w:szCs w:val="26"/>
              </w:rPr>
              <w:t xml:space="preserve"> - </w:t>
            </w:r>
            <w:hyperlink w:anchor="P2600" w:history="1">
              <w:r w:rsidRPr="00F5082D">
                <w:rPr>
                  <w:rFonts w:ascii="Times New Roman" w:hAnsi="Times New Roman" w:cs="Times New Roman"/>
                  <w:sz w:val="26"/>
                  <w:szCs w:val="26"/>
                </w:rPr>
                <w:t>4.4</w:t>
              </w:r>
            </w:hyperlink>
            <w:r w:rsidRPr="00F5082D">
              <w:rPr>
                <w:rFonts w:ascii="Times New Roman" w:hAnsi="Times New Roman" w:cs="Times New Roman"/>
                <w:sz w:val="26"/>
                <w:szCs w:val="26"/>
              </w:rPr>
              <w:t>)</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12210" w:type="dxa"/>
            <w:gridSpan w:val="12"/>
            <w:tcBorders>
              <w:top w:val="nil"/>
            </w:tcBorders>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(в ред. </w:t>
            </w:r>
            <w:hyperlink r:id="rId75"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20.02.2013 </w:t>
            </w:r>
            <w:r w:rsidR="00DD5C5F">
              <w:rPr>
                <w:rFonts w:ascii="Times New Roman" w:hAnsi="Times New Roman" w:cs="Times New Roman"/>
                <w:sz w:val="26"/>
                <w:szCs w:val="26"/>
              </w:rPr>
              <w:t>№</w:t>
            </w:r>
            <w:r w:rsidRPr="00F5082D">
              <w:rPr>
                <w:rFonts w:ascii="Times New Roman" w:hAnsi="Times New Roman" w:cs="Times New Roman"/>
                <w:sz w:val="26"/>
                <w:szCs w:val="26"/>
              </w:rPr>
              <w:t>79)</w:t>
            </w: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bookmarkStart w:id="64" w:name="P2564"/>
            <w:bookmarkEnd w:id="64"/>
            <w:r w:rsidRPr="00F5082D">
              <w:rPr>
                <w:rFonts w:ascii="Times New Roman" w:hAnsi="Times New Roman" w:cs="Times New Roman"/>
                <w:sz w:val="26"/>
                <w:szCs w:val="26"/>
              </w:rPr>
              <w:t>4.1. Денежные средства претендента на начало реализации проекта</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4.2. Продажа имущества</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4.3. Продажа финансовых активов (паи, ценные бумаги других эмитентов)</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5280" w:type="dxa"/>
            <w:tcBorders>
              <w:bottom w:val="nil"/>
            </w:tcBorders>
          </w:tcPr>
          <w:p w:rsidR="00991665" w:rsidRPr="00F5082D" w:rsidRDefault="00991665">
            <w:pPr>
              <w:pStyle w:val="ConsPlusNormal"/>
              <w:rPr>
                <w:rFonts w:ascii="Times New Roman" w:hAnsi="Times New Roman" w:cs="Times New Roman"/>
                <w:sz w:val="26"/>
                <w:szCs w:val="26"/>
              </w:rPr>
            </w:pPr>
            <w:bookmarkStart w:id="65" w:name="P2600"/>
            <w:bookmarkEnd w:id="65"/>
            <w:r w:rsidRPr="00F5082D">
              <w:rPr>
                <w:rFonts w:ascii="Times New Roman" w:hAnsi="Times New Roman" w:cs="Times New Roman"/>
                <w:sz w:val="26"/>
                <w:szCs w:val="26"/>
              </w:rPr>
              <w:t>4.4. Бюджетные инвестиции</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12210" w:type="dxa"/>
            <w:gridSpan w:val="12"/>
            <w:tcBorders>
              <w:top w:val="nil"/>
            </w:tcBorders>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(п. 4.4 </w:t>
            </w:r>
            <w:proofErr w:type="gramStart"/>
            <w:r w:rsidRPr="00F5082D">
              <w:rPr>
                <w:rFonts w:ascii="Times New Roman" w:hAnsi="Times New Roman" w:cs="Times New Roman"/>
                <w:sz w:val="26"/>
                <w:szCs w:val="26"/>
              </w:rPr>
              <w:t>введен</w:t>
            </w:r>
            <w:proofErr w:type="gramEnd"/>
            <w:r w:rsidRPr="00F5082D">
              <w:rPr>
                <w:rFonts w:ascii="Times New Roman" w:hAnsi="Times New Roman" w:cs="Times New Roman"/>
                <w:sz w:val="26"/>
                <w:szCs w:val="26"/>
              </w:rPr>
              <w:t xml:space="preserve"> </w:t>
            </w:r>
            <w:hyperlink r:id="rId76" w:history="1">
              <w:r w:rsidRPr="00F5082D">
                <w:rPr>
                  <w:rFonts w:ascii="Times New Roman" w:hAnsi="Times New Roman" w:cs="Times New Roman"/>
                  <w:sz w:val="26"/>
                  <w:szCs w:val="26"/>
                </w:rPr>
                <w:t>Постановлением</w:t>
              </w:r>
            </w:hyperlink>
            <w:r w:rsidRPr="00F5082D">
              <w:rPr>
                <w:rFonts w:ascii="Times New Roman" w:hAnsi="Times New Roman" w:cs="Times New Roman"/>
                <w:sz w:val="26"/>
                <w:szCs w:val="26"/>
              </w:rPr>
              <w:t xml:space="preserve"> Правительства Республики Хакасия от</w:t>
            </w:r>
            <w:r w:rsidR="00DD5C5F">
              <w:rPr>
                <w:rFonts w:ascii="Times New Roman" w:hAnsi="Times New Roman" w:cs="Times New Roman"/>
                <w:sz w:val="26"/>
                <w:szCs w:val="26"/>
              </w:rPr>
              <w:t xml:space="preserve"> </w:t>
            </w:r>
            <w:r w:rsidRPr="00F5082D">
              <w:rPr>
                <w:rFonts w:ascii="Times New Roman" w:hAnsi="Times New Roman" w:cs="Times New Roman"/>
                <w:sz w:val="26"/>
                <w:szCs w:val="26"/>
              </w:rPr>
              <w:t xml:space="preserve">20.02.2013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79)</w:t>
            </w:r>
          </w:p>
        </w:tc>
      </w:tr>
      <w:tr w:rsidR="00F5082D" w:rsidRPr="00F5082D">
        <w:tblPrEx>
          <w:tblBorders>
            <w:insideH w:val="nil"/>
          </w:tblBorders>
        </w:tblPrEx>
        <w:tc>
          <w:tcPr>
            <w:tcW w:w="5280" w:type="dxa"/>
            <w:tcBorders>
              <w:bottom w:val="nil"/>
            </w:tcBorders>
          </w:tcPr>
          <w:p w:rsidR="00991665" w:rsidRPr="00F5082D" w:rsidRDefault="00991665">
            <w:pPr>
              <w:pStyle w:val="ConsPlusNormal"/>
              <w:rPr>
                <w:rFonts w:ascii="Times New Roman" w:hAnsi="Times New Roman" w:cs="Times New Roman"/>
                <w:sz w:val="26"/>
                <w:szCs w:val="26"/>
              </w:rPr>
            </w:pPr>
            <w:bookmarkStart w:id="66" w:name="P2614"/>
            <w:bookmarkEnd w:id="66"/>
            <w:r w:rsidRPr="00F5082D">
              <w:rPr>
                <w:rFonts w:ascii="Times New Roman" w:hAnsi="Times New Roman" w:cs="Times New Roman"/>
                <w:sz w:val="26"/>
                <w:szCs w:val="26"/>
              </w:rPr>
              <w:t xml:space="preserve">5. Выплаты, всего (таблица 2, сумма </w:t>
            </w:r>
            <w:hyperlink w:anchor="P421" w:history="1">
              <w:r w:rsidRPr="00F5082D">
                <w:rPr>
                  <w:rFonts w:ascii="Times New Roman" w:hAnsi="Times New Roman" w:cs="Times New Roman"/>
                  <w:sz w:val="26"/>
                  <w:szCs w:val="26"/>
                </w:rPr>
                <w:t>строк 5</w:t>
              </w:r>
            </w:hyperlink>
            <w:r w:rsidRPr="00F5082D">
              <w:rPr>
                <w:rFonts w:ascii="Times New Roman" w:hAnsi="Times New Roman" w:cs="Times New Roman"/>
                <w:sz w:val="26"/>
                <w:szCs w:val="26"/>
              </w:rPr>
              <w:t xml:space="preserve"> и </w:t>
            </w:r>
            <w:hyperlink w:anchor="P433" w:history="1">
              <w:r w:rsidRPr="00F5082D">
                <w:rPr>
                  <w:rFonts w:ascii="Times New Roman" w:hAnsi="Times New Roman" w:cs="Times New Roman"/>
                  <w:sz w:val="26"/>
                  <w:szCs w:val="26"/>
                </w:rPr>
                <w:t>5.1</w:t>
              </w:r>
            </w:hyperlink>
            <w:r w:rsidRPr="00F5082D">
              <w:rPr>
                <w:rFonts w:ascii="Times New Roman" w:hAnsi="Times New Roman" w:cs="Times New Roman"/>
                <w:sz w:val="26"/>
                <w:szCs w:val="26"/>
              </w:rPr>
              <w:t>)</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12210" w:type="dxa"/>
            <w:gridSpan w:val="12"/>
            <w:tcBorders>
              <w:top w:val="nil"/>
            </w:tcBorders>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(в ред. </w:t>
            </w:r>
            <w:hyperlink r:id="rId77"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20.02.2013 </w:t>
            </w:r>
            <w:r w:rsidR="00DD5C5F">
              <w:rPr>
                <w:rFonts w:ascii="Times New Roman" w:hAnsi="Times New Roman" w:cs="Times New Roman"/>
                <w:sz w:val="26"/>
                <w:szCs w:val="26"/>
              </w:rPr>
              <w:t xml:space="preserve">№ </w:t>
            </w:r>
            <w:r w:rsidRPr="00F5082D">
              <w:rPr>
                <w:rFonts w:ascii="Times New Roman" w:hAnsi="Times New Roman" w:cs="Times New Roman"/>
                <w:sz w:val="26"/>
                <w:szCs w:val="26"/>
              </w:rPr>
              <w:t>79)</w:t>
            </w: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bookmarkStart w:id="67" w:name="P2628"/>
            <w:bookmarkEnd w:id="67"/>
            <w:r w:rsidRPr="00F5082D">
              <w:rPr>
                <w:rFonts w:ascii="Times New Roman" w:hAnsi="Times New Roman" w:cs="Times New Roman"/>
                <w:sz w:val="26"/>
                <w:szCs w:val="26"/>
              </w:rPr>
              <w:lastRenderedPageBreak/>
              <w:t xml:space="preserve">6. Сальдо потока от инвестиционной деятельности (разность </w:t>
            </w:r>
            <w:hyperlink w:anchor="P2538" w:history="1">
              <w:r w:rsidRPr="00F5082D">
                <w:rPr>
                  <w:rFonts w:ascii="Times New Roman" w:hAnsi="Times New Roman" w:cs="Times New Roman"/>
                  <w:sz w:val="26"/>
                  <w:szCs w:val="26"/>
                </w:rPr>
                <w:t>строк 4</w:t>
              </w:r>
            </w:hyperlink>
            <w:r w:rsidRPr="00F5082D">
              <w:rPr>
                <w:rFonts w:ascii="Times New Roman" w:hAnsi="Times New Roman" w:cs="Times New Roman"/>
                <w:sz w:val="26"/>
                <w:szCs w:val="26"/>
              </w:rPr>
              <w:t xml:space="preserve"> и </w:t>
            </w:r>
            <w:hyperlink w:anchor="P2614" w:history="1">
              <w:r w:rsidRPr="00F5082D">
                <w:rPr>
                  <w:rFonts w:ascii="Times New Roman" w:hAnsi="Times New Roman" w:cs="Times New Roman"/>
                  <w:sz w:val="26"/>
                  <w:szCs w:val="26"/>
                </w:rPr>
                <w:t>5</w:t>
              </w:r>
            </w:hyperlink>
            <w:r w:rsidRPr="00F5082D">
              <w:rPr>
                <w:rFonts w:ascii="Times New Roman" w:hAnsi="Times New Roman" w:cs="Times New Roman"/>
                <w:sz w:val="26"/>
                <w:szCs w:val="26"/>
              </w:rPr>
              <w:t>)</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12210" w:type="dxa"/>
            <w:gridSpan w:val="12"/>
          </w:tcPr>
          <w:p w:rsidR="00991665" w:rsidRPr="00F5082D" w:rsidRDefault="00991665">
            <w:pPr>
              <w:pStyle w:val="ConsPlusNormal"/>
              <w:jc w:val="center"/>
              <w:outlineLvl w:val="3"/>
              <w:rPr>
                <w:rFonts w:ascii="Times New Roman" w:hAnsi="Times New Roman" w:cs="Times New Roman"/>
                <w:sz w:val="26"/>
                <w:szCs w:val="26"/>
              </w:rPr>
            </w:pPr>
            <w:r w:rsidRPr="00F5082D">
              <w:rPr>
                <w:rFonts w:ascii="Times New Roman" w:hAnsi="Times New Roman" w:cs="Times New Roman"/>
                <w:sz w:val="26"/>
                <w:szCs w:val="26"/>
              </w:rPr>
              <w:t>Финансовая деятельность</w:t>
            </w: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bookmarkStart w:id="68" w:name="P2641"/>
            <w:bookmarkEnd w:id="68"/>
            <w:r w:rsidRPr="00F5082D">
              <w:rPr>
                <w:rFonts w:ascii="Times New Roman" w:hAnsi="Times New Roman" w:cs="Times New Roman"/>
                <w:sz w:val="26"/>
                <w:szCs w:val="26"/>
              </w:rPr>
              <w:t xml:space="preserve">7. Поступление средств, всего (сумма </w:t>
            </w:r>
            <w:hyperlink w:anchor="P2665" w:history="1">
              <w:r w:rsidRPr="00F5082D">
                <w:rPr>
                  <w:rFonts w:ascii="Times New Roman" w:hAnsi="Times New Roman" w:cs="Times New Roman"/>
                  <w:sz w:val="26"/>
                  <w:szCs w:val="26"/>
                </w:rPr>
                <w:t>строк 7.1</w:t>
              </w:r>
            </w:hyperlink>
            <w:r w:rsidRPr="00F5082D">
              <w:rPr>
                <w:rFonts w:ascii="Times New Roman" w:hAnsi="Times New Roman" w:cs="Times New Roman"/>
                <w:sz w:val="26"/>
                <w:szCs w:val="26"/>
              </w:rPr>
              <w:t xml:space="preserve">, </w:t>
            </w:r>
            <w:hyperlink w:anchor="P2689" w:history="1">
              <w:r w:rsidRPr="00F5082D">
                <w:rPr>
                  <w:rFonts w:ascii="Times New Roman" w:hAnsi="Times New Roman" w:cs="Times New Roman"/>
                  <w:sz w:val="26"/>
                  <w:szCs w:val="26"/>
                </w:rPr>
                <w:t>7.2</w:t>
              </w:r>
            </w:hyperlink>
            <w:r w:rsidRPr="00F5082D">
              <w:rPr>
                <w:rFonts w:ascii="Times New Roman" w:hAnsi="Times New Roman" w:cs="Times New Roman"/>
                <w:sz w:val="26"/>
                <w:szCs w:val="26"/>
              </w:rPr>
              <w:t xml:space="preserve"> и </w:t>
            </w:r>
            <w:hyperlink w:anchor="P2713" w:history="1">
              <w:r w:rsidRPr="00F5082D">
                <w:rPr>
                  <w:rFonts w:ascii="Times New Roman" w:hAnsi="Times New Roman" w:cs="Times New Roman"/>
                  <w:sz w:val="26"/>
                  <w:szCs w:val="26"/>
                </w:rPr>
                <w:t>7.3</w:t>
              </w:r>
            </w:hyperlink>
            <w:r w:rsidRPr="00F5082D">
              <w:rPr>
                <w:rFonts w:ascii="Times New Roman" w:hAnsi="Times New Roman" w:cs="Times New Roman"/>
                <w:sz w:val="26"/>
                <w:szCs w:val="26"/>
              </w:rPr>
              <w:t>)</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bookmarkStart w:id="69" w:name="P2665"/>
            <w:bookmarkEnd w:id="69"/>
            <w:r w:rsidRPr="00F5082D">
              <w:rPr>
                <w:rFonts w:ascii="Times New Roman" w:hAnsi="Times New Roman" w:cs="Times New Roman"/>
                <w:sz w:val="26"/>
                <w:szCs w:val="26"/>
              </w:rPr>
              <w:t>7.1. Поступления от продажи своих акций</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Из них продажа государству</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bookmarkStart w:id="70" w:name="P2689"/>
            <w:bookmarkEnd w:id="70"/>
            <w:r w:rsidRPr="00F5082D">
              <w:rPr>
                <w:rFonts w:ascii="Times New Roman" w:hAnsi="Times New Roman" w:cs="Times New Roman"/>
                <w:sz w:val="26"/>
                <w:szCs w:val="26"/>
              </w:rPr>
              <w:t>7.2. Кредиты</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 (по каждому кредиту в отдельности)</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bookmarkStart w:id="71" w:name="P2713"/>
            <w:bookmarkEnd w:id="71"/>
            <w:r w:rsidRPr="00F5082D">
              <w:rPr>
                <w:rFonts w:ascii="Times New Roman" w:hAnsi="Times New Roman" w:cs="Times New Roman"/>
                <w:sz w:val="26"/>
                <w:szCs w:val="26"/>
              </w:rPr>
              <w:t>7.3. Займы</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bookmarkStart w:id="72" w:name="P2725"/>
            <w:bookmarkEnd w:id="72"/>
            <w:r w:rsidRPr="00F5082D">
              <w:rPr>
                <w:rFonts w:ascii="Times New Roman" w:hAnsi="Times New Roman" w:cs="Times New Roman"/>
                <w:sz w:val="26"/>
                <w:szCs w:val="26"/>
              </w:rPr>
              <w:t xml:space="preserve">8. Выплата средств, всего (сумма </w:t>
            </w:r>
            <w:hyperlink w:anchor="P2749" w:history="1">
              <w:r w:rsidRPr="00F5082D">
                <w:rPr>
                  <w:rFonts w:ascii="Times New Roman" w:hAnsi="Times New Roman" w:cs="Times New Roman"/>
                  <w:sz w:val="26"/>
                  <w:szCs w:val="26"/>
                </w:rPr>
                <w:t>строк 8.1</w:t>
              </w:r>
            </w:hyperlink>
            <w:r w:rsidRPr="00F5082D">
              <w:rPr>
                <w:rFonts w:ascii="Times New Roman" w:hAnsi="Times New Roman" w:cs="Times New Roman"/>
                <w:sz w:val="26"/>
                <w:szCs w:val="26"/>
              </w:rPr>
              <w:t xml:space="preserve">, </w:t>
            </w:r>
            <w:hyperlink w:anchor="P2797" w:history="1">
              <w:r w:rsidRPr="00F5082D">
                <w:rPr>
                  <w:rFonts w:ascii="Times New Roman" w:hAnsi="Times New Roman" w:cs="Times New Roman"/>
                  <w:sz w:val="26"/>
                  <w:szCs w:val="26"/>
                </w:rPr>
                <w:t>8.2</w:t>
              </w:r>
            </w:hyperlink>
            <w:r w:rsidRPr="00F5082D">
              <w:rPr>
                <w:rFonts w:ascii="Times New Roman" w:hAnsi="Times New Roman" w:cs="Times New Roman"/>
                <w:sz w:val="26"/>
                <w:szCs w:val="26"/>
              </w:rPr>
              <w:t xml:space="preserve"> и </w:t>
            </w:r>
            <w:hyperlink w:anchor="P2845" w:history="1">
              <w:r w:rsidRPr="00F5082D">
                <w:rPr>
                  <w:rFonts w:ascii="Times New Roman" w:hAnsi="Times New Roman" w:cs="Times New Roman"/>
                  <w:sz w:val="26"/>
                  <w:szCs w:val="26"/>
                </w:rPr>
                <w:t>8.3</w:t>
              </w:r>
            </w:hyperlink>
            <w:r w:rsidRPr="00F5082D">
              <w:rPr>
                <w:rFonts w:ascii="Times New Roman" w:hAnsi="Times New Roman" w:cs="Times New Roman"/>
                <w:sz w:val="26"/>
                <w:szCs w:val="26"/>
              </w:rPr>
              <w:t>)</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В том числе</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bookmarkStart w:id="73" w:name="P2749"/>
            <w:bookmarkEnd w:id="73"/>
            <w:r w:rsidRPr="00F5082D">
              <w:rPr>
                <w:rFonts w:ascii="Times New Roman" w:hAnsi="Times New Roman" w:cs="Times New Roman"/>
                <w:sz w:val="26"/>
                <w:szCs w:val="26"/>
              </w:rPr>
              <w:t>8.1. Уплата процентов за предоставленные средства (кроме процентов по краткосрочным кредитам)</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Из них</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По кредитам коммерческих банков (по каждому кредиту в отдельности)</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lastRenderedPageBreak/>
              <w:t>По другим заемным средствам (по каждому займу в отдельности)</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bookmarkStart w:id="74" w:name="P2797"/>
            <w:bookmarkEnd w:id="74"/>
            <w:r w:rsidRPr="00F5082D">
              <w:rPr>
                <w:rFonts w:ascii="Times New Roman" w:hAnsi="Times New Roman" w:cs="Times New Roman"/>
                <w:sz w:val="26"/>
                <w:szCs w:val="26"/>
              </w:rPr>
              <w:t>8.2. Погашение основного долга, всего</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Из них</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По кредитам коммерческих банков (по каждому в отдельности)</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По другим заемным средствам (по каждому займу в отдельности)</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bookmarkStart w:id="75" w:name="P2845"/>
            <w:bookmarkEnd w:id="75"/>
            <w:r w:rsidRPr="00F5082D">
              <w:rPr>
                <w:rFonts w:ascii="Times New Roman" w:hAnsi="Times New Roman" w:cs="Times New Roman"/>
                <w:sz w:val="26"/>
                <w:szCs w:val="26"/>
              </w:rPr>
              <w:t>8.3. Выплата дивидендов</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5280" w:type="dxa"/>
            <w:tcBorders>
              <w:bottom w:val="nil"/>
            </w:tcBorders>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8.4. Выплата по лизинговым договорам</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12210" w:type="dxa"/>
            <w:gridSpan w:val="12"/>
            <w:tcBorders>
              <w:top w:val="nil"/>
            </w:tcBorders>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(п. 8.4 </w:t>
            </w:r>
            <w:proofErr w:type="gramStart"/>
            <w:r w:rsidRPr="00F5082D">
              <w:rPr>
                <w:rFonts w:ascii="Times New Roman" w:hAnsi="Times New Roman" w:cs="Times New Roman"/>
                <w:sz w:val="26"/>
                <w:szCs w:val="26"/>
              </w:rPr>
              <w:t>введен</w:t>
            </w:r>
            <w:proofErr w:type="gramEnd"/>
            <w:r w:rsidRPr="00F5082D">
              <w:rPr>
                <w:rFonts w:ascii="Times New Roman" w:hAnsi="Times New Roman" w:cs="Times New Roman"/>
                <w:sz w:val="26"/>
                <w:szCs w:val="26"/>
              </w:rPr>
              <w:t xml:space="preserve"> </w:t>
            </w:r>
            <w:hyperlink r:id="rId78" w:history="1">
              <w:r w:rsidRPr="00F5082D">
                <w:rPr>
                  <w:rFonts w:ascii="Times New Roman" w:hAnsi="Times New Roman" w:cs="Times New Roman"/>
                  <w:sz w:val="26"/>
                  <w:szCs w:val="26"/>
                </w:rPr>
                <w:t>Постановлением</w:t>
              </w:r>
            </w:hyperlink>
            <w:r w:rsidRPr="00F5082D">
              <w:rPr>
                <w:rFonts w:ascii="Times New Roman" w:hAnsi="Times New Roman" w:cs="Times New Roman"/>
                <w:sz w:val="26"/>
                <w:szCs w:val="26"/>
              </w:rPr>
              <w:t xml:space="preserve"> Правительства Республики Хакасия от</w:t>
            </w:r>
            <w:r w:rsidR="00DD5C5F">
              <w:rPr>
                <w:rFonts w:ascii="Times New Roman" w:hAnsi="Times New Roman" w:cs="Times New Roman"/>
                <w:sz w:val="26"/>
                <w:szCs w:val="26"/>
              </w:rPr>
              <w:t xml:space="preserve"> </w:t>
            </w:r>
            <w:r w:rsidRPr="00F5082D">
              <w:rPr>
                <w:rFonts w:ascii="Times New Roman" w:hAnsi="Times New Roman" w:cs="Times New Roman"/>
                <w:sz w:val="26"/>
                <w:szCs w:val="26"/>
              </w:rPr>
              <w:t xml:space="preserve">25.10.2011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691)</w:t>
            </w: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bookmarkStart w:id="76" w:name="P2871"/>
            <w:bookmarkEnd w:id="76"/>
            <w:r w:rsidRPr="00F5082D">
              <w:rPr>
                <w:rFonts w:ascii="Times New Roman" w:hAnsi="Times New Roman" w:cs="Times New Roman"/>
                <w:sz w:val="26"/>
                <w:szCs w:val="26"/>
              </w:rPr>
              <w:t xml:space="preserve">9. Сальдо потока по финансовой деятельности (разность </w:t>
            </w:r>
            <w:hyperlink w:anchor="P2641" w:history="1">
              <w:r w:rsidRPr="00F5082D">
                <w:rPr>
                  <w:rFonts w:ascii="Times New Roman" w:hAnsi="Times New Roman" w:cs="Times New Roman"/>
                  <w:sz w:val="26"/>
                  <w:szCs w:val="26"/>
                </w:rPr>
                <w:t>строк 7</w:t>
              </w:r>
            </w:hyperlink>
            <w:r w:rsidRPr="00F5082D">
              <w:rPr>
                <w:rFonts w:ascii="Times New Roman" w:hAnsi="Times New Roman" w:cs="Times New Roman"/>
                <w:sz w:val="26"/>
                <w:szCs w:val="26"/>
              </w:rPr>
              <w:t xml:space="preserve"> и </w:t>
            </w:r>
            <w:hyperlink w:anchor="P2725" w:history="1">
              <w:r w:rsidRPr="00F5082D">
                <w:rPr>
                  <w:rFonts w:ascii="Times New Roman" w:hAnsi="Times New Roman" w:cs="Times New Roman"/>
                  <w:sz w:val="26"/>
                  <w:szCs w:val="26"/>
                </w:rPr>
                <w:t>8</w:t>
              </w:r>
            </w:hyperlink>
            <w:r w:rsidRPr="00F5082D">
              <w:rPr>
                <w:rFonts w:ascii="Times New Roman" w:hAnsi="Times New Roman" w:cs="Times New Roman"/>
                <w:sz w:val="26"/>
                <w:szCs w:val="26"/>
              </w:rPr>
              <w:t>)</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 xml:space="preserve">10. Общее сальдо потока (сумма </w:t>
            </w:r>
            <w:hyperlink w:anchor="P2525" w:history="1">
              <w:r w:rsidRPr="00F5082D">
                <w:rPr>
                  <w:rFonts w:ascii="Times New Roman" w:hAnsi="Times New Roman" w:cs="Times New Roman"/>
                  <w:sz w:val="26"/>
                  <w:szCs w:val="26"/>
                </w:rPr>
                <w:t>строк 3</w:t>
              </w:r>
            </w:hyperlink>
            <w:r w:rsidRPr="00F5082D">
              <w:rPr>
                <w:rFonts w:ascii="Times New Roman" w:hAnsi="Times New Roman" w:cs="Times New Roman"/>
                <w:sz w:val="26"/>
                <w:szCs w:val="26"/>
              </w:rPr>
              <w:t xml:space="preserve">, </w:t>
            </w:r>
            <w:hyperlink w:anchor="P2628" w:history="1">
              <w:r w:rsidRPr="00F5082D">
                <w:rPr>
                  <w:rFonts w:ascii="Times New Roman" w:hAnsi="Times New Roman" w:cs="Times New Roman"/>
                  <w:sz w:val="26"/>
                  <w:szCs w:val="26"/>
                </w:rPr>
                <w:t>6</w:t>
              </w:r>
            </w:hyperlink>
            <w:r w:rsidRPr="00F5082D">
              <w:rPr>
                <w:rFonts w:ascii="Times New Roman" w:hAnsi="Times New Roman" w:cs="Times New Roman"/>
                <w:sz w:val="26"/>
                <w:szCs w:val="26"/>
              </w:rPr>
              <w:t xml:space="preserve"> и </w:t>
            </w:r>
            <w:hyperlink w:anchor="P2871" w:history="1">
              <w:r w:rsidRPr="00F5082D">
                <w:rPr>
                  <w:rFonts w:ascii="Times New Roman" w:hAnsi="Times New Roman" w:cs="Times New Roman"/>
                  <w:sz w:val="26"/>
                  <w:szCs w:val="26"/>
                </w:rPr>
                <w:t>9</w:t>
              </w:r>
            </w:hyperlink>
            <w:r w:rsidRPr="00F5082D">
              <w:rPr>
                <w:rFonts w:ascii="Times New Roman" w:hAnsi="Times New Roman" w:cs="Times New Roman"/>
                <w:sz w:val="26"/>
                <w:szCs w:val="26"/>
              </w:rPr>
              <w:t>)</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 xml:space="preserve">11. Сальдо </w:t>
            </w:r>
            <w:proofErr w:type="gramStart"/>
            <w:r w:rsidRPr="00F5082D">
              <w:rPr>
                <w:rFonts w:ascii="Times New Roman" w:hAnsi="Times New Roman" w:cs="Times New Roman"/>
                <w:sz w:val="26"/>
                <w:szCs w:val="26"/>
              </w:rPr>
              <w:t>потока</w:t>
            </w:r>
            <w:proofErr w:type="gramEnd"/>
            <w:r w:rsidRPr="00F5082D">
              <w:rPr>
                <w:rFonts w:ascii="Times New Roman" w:hAnsi="Times New Roman" w:cs="Times New Roman"/>
                <w:sz w:val="26"/>
                <w:szCs w:val="26"/>
              </w:rPr>
              <w:t xml:space="preserve"> нарастающим итогом</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bookmarkStart w:id="77" w:name="P2907"/>
            <w:bookmarkEnd w:id="77"/>
            <w:r w:rsidRPr="00F5082D">
              <w:rPr>
                <w:rFonts w:ascii="Times New Roman" w:hAnsi="Times New Roman" w:cs="Times New Roman"/>
                <w:sz w:val="26"/>
                <w:szCs w:val="26"/>
              </w:rPr>
              <w:t xml:space="preserve">12. Чистый денежный поток проекта (сумма </w:t>
            </w:r>
            <w:hyperlink w:anchor="P2525" w:history="1">
              <w:r w:rsidRPr="00F5082D">
                <w:rPr>
                  <w:rFonts w:ascii="Times New Roman" w:hAnsi="Times New Roman" w:cs="Times New Roman"/>
                  <w:sz w:val="26"/>
                  <w:szCs w:val="26"/>
                </w:rPr>
                <w:t>строк 3</w:t>
              </w:r>
            </w:hyperlink>
            <w:r w:rsidRPr="00F5082D">
              <w:rPr>
                <w:rFonts w:ascii="Times New Roman" w:hAnsi="Times New Roman" w:cs="Times New Roman"/>
                <w:sz w:val="26"/>
                <w:szCs w:val="26"/>
              </w:rPr>
              <w:t xml:space="preserve">, </w:t>
            </w:r>
            <w:hyperlink w:anchor="P2628" w:history="1">
              <w:r w:rsidRPr="00F5082D">
                <w:rPr>
                  <w:rFonts w:ascii="Times New Roman" w:hAnsi="Times New Roman" w:cs="Times New Roman"/>
                  <w:sz w:val="26"/>
                  <w:szCs w:val="26"/>
                </w:rPr>
                <w:t>6</w:t>
              </w:r>
            </w:hyperlink>
            <w:r w:rsidRPr="00F5082D">
              <w:rPr>
                <w:rFonts w:ascii="Times New Roman" w:hAnsi="Times New Roman" w:cs="Times New Roman"/>
                <w:sz w:val="26"/>
                <w:szCs w:val="26"/>
              </w:rPr>
              <w:t xml:space="preserve"> минус </w:t>
            </w:r>
            <w:hyperlink w:anchor="P2749" w:history="1">
              <w:r w:rsidRPr="00F5082D">
                <w:rPr>
                  <w:rFonts w:ascii="Times New Roman" w:hAnsi="Times New Roman" w:cs="Times New Roman"/>
                  <w:sz w:val="26"/>
                  <w:szCs w:val="26"/>
                </w:rPr>
                <w:t>строка 8.1</w:t>
              </w:r>
            </w:hyperlink>
            <w:r w:rsidRPr="00F5082D">
              <w:rPr>
                <w:rFonts w:ascii="Times New Roman" w:hAnsi="Times New Roman" w:cs="Times New Roman"/>
                <w:sz w:val="26"/>
                <w:szCs w:val="26"/>
              </w:rPr>
              <w:t xml:space="preserve"> и минус </w:t>
            </w:r>
            <w:hyperlink w:anchor="P2564" w:history="1">
              <w:r w:rsidRPr="00F5082D">
                <w:rPr>
                  <w:rFonts w:ascii="Times New Roman" w:hAnsi="Times New Roman" w:cs="Times New Roman"/>
                  <w:sz w:val="26"/>
                  <w:szCs w:val="26"/>
                </w:rPr>
                <w:t>строка 4.1</w:t>
              </w:r>
            </w:hyperlink>
            <w:r w:rsidRPr="00F5082D">
              <w:rPr>
                <w:rFonts w:ascii="Times New Roman" w:hAnsi="Times New Roman" w:cs="Times New Roman"/>
                <w:sz w:val="26"/>
                <w:szCs w:val="26"/>
              </w:rPr>
              <w:t>)</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13. Чистый денежный поток проекта нарастающим итогом</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bookmarkStart w:id="78" w:name="P2931"/>
            <w:bookmarkEnd w:id="78"/>
            <w:r w:rsidRPr="00F5082D">
              <w:rPr>
                <w:rFonts w:ascii="Times New Roman" w:hAnsi="Times New Roman" w:cs="Times New Roman"/>
                <w:sz w:val="26"/>
                <w:szCs w:val="26"/>
              </w:rPr>
              <w:lastRenderedPageBreak/>
              <w:t>14. Коэффициент дисконтирования</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5280" w:type="dxa"/>
            <w:tcBorders>
              <w:bottom w:val="nil"/>
            </w:tcBorders>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 xml:space="preserve">15. Дисконтированная величина чистого денежного потока (произведение </w:t>
            </w:r>
            <w:hyperlink w:anchor="P2907" w:history="1">
              <w:r w:rsidRPr="00F5082D">
                <w:rPr>
                  <w:rFonts w:ascii="Times New Roman" w:hAnsi="Times New Roman" w:cs="Times New Roman"/>
                  <w:sz w:val="26"/>
                  <w:szCs w:val="26"/>
                </w:rPr>
                <w:t>строк 12</w:t>
              </w:r>
            </w:hyperlink>
            <w:r w:rsidRPr="00F5082D">
              <w:rPr>
                <w:rFonts w:ascii="Times New Roman" w:hAnsi="Times New Roman" w:cs="Times New Roman"/>
                <w:sz w:val="26"/>
                <w:szCs w:val="26"/>
              </w:rPr>
              <w:t xml:space="preserve"> и </w:t>
            </w:r>
            <w:hyperlink w:anchor="P2931" w:history="1">
              <w:r w:rsidRPr="00F5082D">
                <w:rPr>
                  <w:rFonts w:ascii="Times New Roman" w:hAnsi="Times New Roman" w:cs="Times New Roman"/>
                  <w:sz w:val="26"/>
                  <w:szCs w:val="26"/>
                </w:rPr>
                <w:t>14</w:t>
              </w:r>
            </w:hyperlink>
            <w:r w:rsidRPr="00F5082D">
              <w:rPr>
                <w:rFonts w:ascii="Times New Roman" w:hAnsi="Times New Roman" w:cs="Times New Roman"/>
                <w:sz w:val="26"/>
                <w:szCs w:val="26"/>
              </w:rPr>
              <w:t>)</w:t>
            </w: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c>
          <w:tcPr>
            <w:tcW w:w="33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660" w:type="dxa"/>
            <w:tcBorders>
              <w:bottom w:val="nil"/>
            </w:tcBorders>
          </w:tcPr>
          <w:p w:rsidR="00991665" w:rsidRPr="00F5082D" w:rsidRDefault="00991665">
            <w:pPr>
              <w:pStyle w:val="ConsPlusNormal"/>
              <w:rPr>
                <w:rFonts w:ascii="Times New Roman" w:hAnsi="Times New Roman" w:cs="Times New Roman"/>
                <w:sz w:val="26"/>
                <w:szCs w:val="26"/>
              </w:rPr>
            </w:pPr>
          </w:p>
        </w:tc>
        <w:tc>
          <w:tcPr>
            <w:tcW w:w="495" w:type="dxa"/>
            <w:tcBorders>
              <w:bottom w:val="nil"/>
            </w:tcBorders>
          </w:tcPr>
          <w:p w:rsidR="00991665" w:rsidRPr="00F5082D" w:rsidRDefault="00991665">
            <w:pPr>
              <w:pStyle w:val="ConsPlusNormal"/>
              <w:rPr>
                <w:rFonts w:ascii="Times New Roman" w:hAnsi="Times New Roman" w:cs="Times New Roman"/>
                <w:sz w:val="26"/>
                <w:szCs w:val="26"/>
              </w:rPr>
            </w:pPr>
          </w:p>
        </w:tc>
        <w:tc>
          <w:tcPr>
            <w:tcW w:w="990" w:type="dxa"/>
            <w:tcBorders>
              <w:bottom w:val="nil"/>
            </w:tcBorders>
          </w:tcPr>
          <w:p w:rsidR="00991665" w:rsidRPr="00F5082D" w:rsidRDefault="00991665">
            <w:pPr>
              <w:pStyle w:val="ConsPlusNormal"/>
              <w:rPr>
                <w:rFonts w:ascii="Times New Roman" w:hAnsi="Times New Roman" w:cs="Times New Roman"/>
                <w:sz w:val="26"/>
                <w:szCs w:val="26"/>
              </w:rPr>
            </w:pPr>
          </w:p>
        </w:tc>
      </w:tr>
      <w:tr w:rsidR="00F5082D" w:rsidRPr="00F5082D">
        <w:tblPrEx>
          <w:tblBorders>
            <w:insideH w:val="nil"/>
          </w:tblBorders>
        </w:tblPrEx>
        <w:tc>
          <w:tcPr>
            <w:tcW w:w="12210" w:type="dxa"/>
            <w:gridSpan w:val="12"/>
            <w:tcBorders>
              <w:top w:val="nil"/>
            </w:tcBorders>
          </w:tcPr>
          <w:p w:rsidR="00991665" w:rsidRPr="00F5082D" w:rsidRDefault="00991665" w:rsidP="00DD5C5F">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(в ред. </w:t>
            </w:r>
            <w:hyperlink r:id="rId79"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25.10.2011 </w:t>
            </w:r>
            <w:r w:rsidR="00DD5C5F">
              <w:rPr>
                <w:rFonts w:ascii="Times New Roman" w:hAnsi="Times New Roman" w:cs="Times New Roman"/>
                <w:sz w:val="26"/>
                <w:szCs w:val="26"/>
              </w:rPr>
              <w:t xml:space="preserve">№ </w:t>
            </w:r>
            <w:r w:rsidRPr="00F5082D">
              <w:rPr>
                <w:rFonts w:ascii="Times New Roman" w:hAnsi="Times New Roman" w:cs="Times New Roman"/>
                <w:sz w:val="26"/>
                <w:szCs w:val="26"/>
              </w:rPr>
              <w:t>691)</w:t>
            </w:r>
          </w:p>
        </w:tc>
      </w:tr>
      <w:tr w:rsidR="00F5082D" w:rsidRPr="00F5082D">
        <w:tc>
          <w:tcPr>
            <w:tcW w:w="5280"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16. Дисконтированный чистый денежный поток нарастающим итогом</w:t>
            </w: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c>
          <w:tcPr>
            <w:tcW w:w="33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660" w:type="dxa"/>
          </w:tcPr>
          <w:p w:rsidR="00991665" w:rsidRPr="00F5082D" w:rsidRDefault="00991665">
            <w:pPr>
              <w:pStyle w:val="ConsPlusNormal"/>
              <w:rPr>
                <w:rFonts w:ascii="Times New Roman" w:hAnsi="Times New Roman" w:cs="Times New Roman"/>
                <w:sz w:val="26"/>
                <w:szCs w:val="26"/>
              </w:rPr>
            </w:pPr>
          </w:p>
        </w:tc>
        <w:tc>
          <w:tcPr>
            <w:tcW w:w="495" w:type="dxa"/>
          </w:tcPr>
          <w:p w:rsidR="00991665" w:rsidRPr="00F5082D" w:rsidRDefault="00991665">
            <w:pPr>
              <w:pStyle w:val="ConsPlusNormal"/>
              <w:rPr>
                <w:rFonts w:ascii="Times New Roman" w:hAnsi="Times New Roman" w:cs="Times New Roman"/>
                <w:sz w:val="26"/>
                <w:szCs w:val="26"/>
              </w:rPr>
            </w:pPr>
          </w:p>
        </w:tc>
        <w:tc>
          <w:tcPr>
            <w:tcW w:w="990" w:type="dxa"/>
          </w:tcPr>
          <w:p w:rsidR="00991665" w:rsidRPr="00F5082D" w:rsidRDefault="00991665">
            <w:pPr>
              <w:pStyle w:val="ConsPlusNormal"/>
              <w:rPr>
                <w:rFonts w:ascii="Times New Roman" w:hAnsi="Times New Roman" w:cs="Times New Roman"/>
                <w:sz w:val="26"/>
                <w:szCs w:val="26"/>
              </w:rPr>
            </w:pPr>
          </w:p>
        </w:tc>
      </w:tr>
    </w:tbl>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Примечание:</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Коэффициент дисконтирования (Кд) рассчитывается по формуле:</w:t>
      </w:r>
    </w:p>
    <w:p w:rsidR="00991665" w:rsidRPr="00F5082D" w:rsidRDefault="00991665">
      <w:pPr>
        <w:pStyle w:val="ConsPlusNormal"/>
        <w:jc w:val="both"/>
        <w:rPr>
          <w:rFonts w:ascii="Times New Roman" w:hAnsi="Times New Roman" w:cs="Times New Roman"/>
          <w:sz w:val="26"/>
          <w:szCs w:val="26"/>
        </w:rPr>
      </w:pPr>
    </w:p>
    <w:p w:rsidR="00991665" w:rsidRPr="00F5082D" w:rsidRDefault="00F5082D">
      <w:pPr>
        <w:pStyle w:val="ConsPlusNormal"/>
        <w:jc w:val="center"/>
        <w:rPr>
          <w:rFonts w:ascii="Times New Roman" w:hAnsi="Times New Roman" w:cs="Times New Roman"/>
          <w:sz w:val="26"/>
          <w:szCs w:val="26"/>
        </w:rPr>
      </w:pPr>
      <w:r w:rsidRPr="00F5082D">
        <w:rPr>
          <w:rFonts w:ascii="Times New Roman" w:hAnsi="Times New Roman" w:cs="Times New Roman"/>
          <w:position w:val="-23"/>
          <w:sz w:val="26"/>
          <w:szCs w:val="26"/>
        </w:rPr>
        <w:pict>
          <v:shape id="_x0000_i1025" style="width:85.15pt;height:36.3pt" coordsize="" o:spt="100" adj="0,,0" path="" filled="f" stroked="f">
            <v:stroke joinstyle="miter"/>
            <v:imagedata r:id="rId80" o:title="base_23740_51889_1"/>
            <v:formulas/>
            <v:path o:connecttype="segments"/>
          </v:shape>
        </w:pic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где:</w:t>
      </w:r>
    </w:p>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i - год реализации проекта (i = 1, 2, 3...);</w:t>
      </w:r>
    </w:p>
    <w:p w:rsidR="00991665" w:rsidRPr="00F5082D" w:rsidRDefault="00991665">
      <w:pPr>
        <w:pStyle w:val="ConsPlusNormal"/>
        <w:ind w:firstLine="540"/>
        <w:jc w:val="both"/>
        <w:rPr>
          <w:rFonts w:ascii="Times New Roman" w:hAnsi="Times New Roman" w:cs="Times New Roman"/>
          <w:sz w:val="26"/>
          <w:szCs w:val="26"/>
        </w:rPr>
      </w:pPr>
      <w:proofErr w:type="spellStart"/>
      <w:r w:rsidRPr="00F5082D">
        <w:rPr>
          <w:rFonts w:ascii="Times New Roman" w:hAnsi="Times New Roman" w:cs="Times New Roman"/>
          <w:sz w:val="26"/>
          <w:szCs w:val="26"/>
        </w:rPr>
        <w:t>Sr</w:t>
      </w:r>
      <w:proofErr w:type="spellEnd"/>
      <w:r w:rsidRPr="00F5082D">
        <w:rPr>
          <w:rFonts w:ascii="Times New Roman" w:hAnsi="Times New Roman" w:cs="Times New Roman"/>
          <w:sz w:val="26"/>
          <w:szCs w:val="26"/>
        </w:rPr>
        <w:t xml:space="preserve"> - ставка рефинансирования Банка России на момент проведения расчетов (выраженная в долях единицы).</w:t>
      </w:r>
    </w:p>
    <w:p w:rsidR="00991665" w:rsidRPr="00F5082D" w:rsidRDefault="00991665">
      <w:pPr>
        <w:pStyle w:val="ConsPlusNormal"/>
        <w:jc w:val="both"/>
        <w:rPr>
          <w:rFonts w:ascii="Times New Roman" w:hAnsi="Times New Roman" w:cs="Times New Roman"/>
          <w:sz w:val="26"/>
          <w:szCs w:val="26"/>
        </w:rPr>
      </w:pPr>
      <w:r w:rsidRPr="00F5082D">
        <w:rPr>
          <w:rFonts w:ascii="Times New Roman" w:hAnsi="Times New Roman" w:cs="Times New Roman"/>
          <w:sz w:val="26"/>
          <w:szCs w:val="26"/>
        </w:rPr>
        <w:t xml:space="preserve">(примечание в ред. </w:t>
      </w:r>
      <w:hyperlink r:id="rId81"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 от 20.02.2013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79)</w:t>
      </w:r>
    </w:p>
    <w:p w:rsidR="00991665" w:rsidRDefault="00991665">
      <w:pPr>
        <w:pStyle w:val="ConsPlusNormal"/>
        <w:jc w:val="both"/>
        <w:rPr>
          <w:rFonts w:ascii="Times New Roman" w:hAnsi="Times New Roman" w:cs="Times New Roman"/>
          <w:sz w:val="26"/>
          <w:szCs w:val="26"/>
        </w:rPr>
      </w:pPr>
    </w:p>
    <w:p w:rsidR="00DD5C5F" w:rsidRDefault="00DD5C5F">
      <w:pPr>
        <w:pStyle w:val="ConsPlusNormal"/>
        <w:jc w:val="both"/>
        <w:rPr>
          <w:rFonts w:ascii="Times New Roman" w:hAnsi="Times New Roman" w:cs="Times New Roman"/>
          <w:sz w:val="26"/>
          <w:szCs w:val="26"/>
        </w:rPr>
      </w:pPr>
    </w:p>
    <w:p w:rsidR="00DD5C5F" w:rsidRPr="00F5082D" w:rsidRDefault="00DD5C5F">
      <w:pPr>
        <w:pStyle w:val="ConsPlusNormal"/>
        <w:jc w:val="both"/>
        <w:rPr>
          <w:rFonts w:ascii="Times New Roman" w:hAnsi="Times New Roman" w:cs="Times New Roman"/>
          <w:sz w:val="26"/>
          <w:szCs w:val="26"/>
        </w:rPr>
      </w:pPr>
    </w:p>
    <w:p w:rsidR="00991665" w:rsidRPr="00F5082D" w:rsidRDefault="00991665">
      <w:pPr>
        <w:pStyle w:val="ConsPlusNormal"/>
        <w:jc w:val="right"/>
        <w:outlineLvl w:val="2"/>
        <w:rPr>
          <w:rFonts w:ascii="Times New Roman" w:hAnsi="Times New Roman" w:cs="Times New Roman"/>
          <w:sz w:val="26"/>
          <w:szCs w:val="26"/>
        </w:rPr>
      </w:pPr>
      <w:r w:rsidRPr="00F5082D">
        <w:rPr>
          <w:rFonts w:ascii="Times New Roman" w:hAnsi="Times New Roman" w:cs="Times New Roman"/>
          <w:sz w:val="26"/>
          <w:szCs w:val="26"/>
        </w:rPr>
        <w:t>Таблица 10</w:t>
      </w:r>
    </w:p>
    <w:p w:rsidR="00991665" w:rsidRPr="00F5082D" w:rsidRDefault="00991665">
      <w:pPr>
        <w:pStyle w:val="ConsPlusNormal"/>
        <w:jc w:val="both"/>
        <w:rPr>
          <w:rFonts w:ascii="Times New Roman" w:hAnsi="Times New Roman" w:cs="Times New Roman"/>
          <w:sz w:val="26"/>
          <w:szCs w:val="26"/>
        </w:rPr>
      </w:pPr>
    </w:p>
    <w:p w:rsidR="00991665" w:rsidRPr="00F5082D" w:rsidRDefault="00991665">
      <w:pPr>
        <w:pStyle w:val="ConsPlusNormal"/>
        <w:jc w:val="center"/>
        <w:rPr>
          <w:rFonts w:ascii="Times New Roman" w:hAnsi="Times New Roman" w:cs="Times New Roman"/>
          <w:sz w:val="26"/>
          <w:szCs w:val="26"/>
        </w:rPr>
      </w:pPr>
      <w:bookmarkStart w:id="79" w:name="P2982"/>
      <w:bookmarkEnd w:id="79"/>
      <w:r w:rsidRPr="00F5082D">
        <w:rPr>
          <w:rFonts w:ascii="Times New Roman" w:hAnsi="Times New Roman" w:cs="Times New Roman"/>
          <w:sz w:val="26"/>
          <w:szCs w:val="26"/>
        </w:rPr>
        <w:t>Бюджетная эффективность инвестиционного проекта</w:t>
      </w:r>
    </w:p>
    <w:p w:rsidR="00991665" w:rsidRPr="00F5082D" w:rsidRDefault="00991665">
      <w:pPr>
        <w:pStyle w:val="ConsPlusNormal"/>
        <w:jc w:val="center"/>
        <w:rPr>
          <w:rFonts w:ascii="Times New Roman" w:hAnsi="Times New Roman" w:cs="Times New Roman"/>
          <w:sz w:val="26"/>
          <w:szCs w:val="26"/>
        </w:rPr>
      </w:pPr>
    </w:p>
    <w:p w:rsidR="00991665" w:rsidRPr="00F5082D" w:rsidRDefault="00991665">
      <w:pPr>
        <w:pStyle w:val="ConsPlusNormal"/>
        <w:jc w:val="center"/>
        <w:rPr>
          <w:rFonts w:ascii="Times New Roman" w:hAnsi="Times New Roman" w:cs="Times New Roman"/>
          <w:sz w:val="26"/>
          <w:szCs w:val="26"/>
        </w:rPr>
      </w:pPr>
      <w:proofErr w:type="gramStart"/>
      <w:r w:rsidRPr="00F5082D">
        <w:rPr>
          <w:rFonts w:ascii="Times New Roman" w:hAnsi="Times New Roman" w:cs="Times New Roman"/>
          <w:sz w:val="26"/>
          <w:szCs w:val="26"/>
        </w:rPr>
        <w:t xml:space="preserve">(в ред. </w:t>
      </w:r>
      <w:hyperlink r:id="rId82" w:history="1">
        <w:r w:rsidRPr="00F5082D">
          <w:rPr>
            <w:rFonts w:ascii="Times New Roman" w:hAnsi="Times New Roman" w:cs="Times New Roman"/>
            <w:sz w:val="26"/>
            <w:szCs w:val="26"/>
          </w:rPr>
          <w:t>Постановления</w:t>
        </w:r>
      </w:hyperlink>
      <w:r w:rsidRPr="00F5082D">
        <w:rPr>
          <w:rFonts w:ascii="Times New Roman" w:hAnsi="Times New Roman" w:cs="Times New Roman"/>
          <w:sz w:val="26"/>
          <w:szCs w:val="26"/>
        </w:rPr>
        <w:t xml:space="preserve"> Правительства Республики Хакасия</w:t>
      </w:r>
      <w:proofErr w:type="gramEnd"/>
    </w:p>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 xml:space="preserve">от 10.01.2014 </w:t>
      </w:r>
      <w:r w:rsidR="00DD5C5F">
        <w:rPr>
          <w:rFonts w:ascii="Times New Roman" w:hAnsi="Times New Roman" w:cs="Times New Roman"/>
          <w:sz w:val="26"/>
          <w:szCs w:val="26"/>
        </w:rPr>
        <w:t>№</w:t>
      </w:r>
      <w:r w:rsidRPr="00F5082D">
        <w:rPr>
          <w:rFonts w:ascii="Times New Roman" w:hAnsi="Times New Roman" w:cs="Times New Roman"/>
          <w:sz w:val="26"/>
          <w:szCs w:val="26"/>
        </w:rPr>
        <w:t xml:space="preserve"> 01)</w:t>
      </w:r>
    </w:p>
    <w:p w:rsidR="00991665" w:rsidRPr="00F5082D" w:rsidRDefault="00991665" w:rsidP="00DD5C5F">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907"/>
        <w:gridCol w:w="680"/>
        <w:gridCol w:w="624"/>
        <w:gridCol w:w="680"/>
        <w:gridCol w:w="624"/>
        <w:gridCol w:w="891"/>
        <w:gridCol w:w="737"/>
        <w:gridCol w:w="624"/>
        <w:gridCol w:w="624"/>
        <w:gridCol w:w="624"/>
        <w:gridCol w:w="964"/>
      </w:tblGrid>
      <w:tr w:rsidR="00F5082D" w:rsidRPr="00F5082D">
        <w:tc>
          <w:tcPr>
            <w:tcW w:w="3175" w:type="dxa"/>
            <w:vMerge w:val="restart"/>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lastRenderedPageBreak/>
              <w:t>Наименование статьи</w:t>
            </w:r>
          </w:p>
        </w:tc>
        <w:tc>
          <w:tcPr>
            <w:tcW w:w="3515" w:type="dxa"/>
            <w:gridSpan w:val="5"/>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 xml:space="preserve">Первый год </w:t>
            </w:r>
            <w:hyperlink w:anchor="P3226" w:history="1">
              <w:r w:rsidRPr="00F5082D">
                <w:rPr>
                  <w:rFonts w:ascii="Times New Roman" w:hAnsi="Times New Roman" w:cs="Times New Roman"/>
                  <w:sz w:val="26"/>
                  <w:szCs w:val="26"/>
                </w:rPr>
                <w:t>&lt;*&gt;</w:t>
              </w:r>
            </w:hyperlink>
          </w:p>
        </w:tc>
        <w:tc>
          <w:tcPr>
            <w:tcW w:w="3500" w:type="dxa"/>
            <w:gridSpan w:val="5"/>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 xml:space="preserve">Второй год и последующие годы </w:t>
            </w:r>
            <w:hyperlink w:anchor="P3226" w:history="1">
              <w:r w:rsidRPr="00F5082D">
                <w:rPr>
                  <w:rFonts w:ascii="Times New Roman" w:hAnsi="Times New Roman" w:cs="Times New Roman"/>
                  <w:sz w:val="26"/>
                  <w:szCs w:val="26"/>
                </w:rPr>
                <w:t>&lt;*&gt;</w:t>
              </w:r>
            </w:hyperlink>
          </w:p>
        </w:tc>
        <w:tc>
          <w:tcPr>
            <w:tcW w:w="964"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Всего</w:t>
            </w:r>
          </w:p>
        </w:tc>
      </w:tr>
      <w:tr w:rsidR="00F5082D" w:rsidRPr="00F5082D">
        <w:tc>
          <w:tcPr>
            <w:tcW w:w="3175" w:type="dxa"/>
            <w:vMerge/>
          </w:tcPr>
          <w:p w:rsidR="00991665" w:rsidRPr="00F5082D" w:rsidRDefault="00991665">
            <w:pPr>
              <w:rPr>
                <w:rFonts w:ascii="Times New Roman" w:hAnsi="Times New Roman" w:cs="Times New Roman"/>
                <w:sz w:val="26"/>
                <w:szCs w:val="26"/>
              </w:rPr>
            </w:pPr>
          </w:p>
        </w:tc>
        <w:tc>
          <w:tcPr>
            <w:tcW w:w="907"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всего</w:t>
            </w:r>
          </w:p>
        </w:tc>
        <w:tc>
          <w:tcPr>
            <w:tcW w:w="2608" w:type="dxa"/>
            <w:gridSpan w:val="4"/>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 кварталам</w:t>
            </w:r>
          </w:p>
        </w:tc>
        <w:tc>
          <w:tcPr>
            <w:tcW w:w="891"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всего</w:t>
            </w:r>
          </w:p>
        </w:tc>
        <w:tc>
          <w:tcPr>
            <w:tcW w:w="2609" w:type="dxa"/>
            <w:gridSpan w:val="4"/>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по кварталам</w:t>
            </w:r>
          </w:p>
        </w:tc>
        <w:tc>
          <w:tcPr>
            <w:tcW w:w="964"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175" w:type="dxa"/>
            <w:vMerge/>
          </w:tcPr>
          <w:p w:rsidR="00991665" w:rsidRPr="00F5082D" w:rsidRDefault="00991665">
            <w:pPr>
              <w:rPr>
                <w:rFonts w:ascii="Times New Roman" w:hAnsi="Times New Roman" w:cs="Times New Roman"/>
                <w:sz w:val="26"/>
                <w:szCs w:val="26"/>
              </w:rPr>
            </w:pPr>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I</w:t>
            </w:r>
          </w:p>
        </w:tc>
        <w:tc>
          <w:tcPr>
            <w:tcW w:w="624"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II</w:t>
            </w:r>
          </w:p>
        </w:tc>
        <w:tc>
          <w:tcPr>
            <w:tcW w:w="68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III</w:t>
            </w:r>
          </w:p>
        </w:tc>
        <w:tc>
          <w:tcPr>
            <w:tcW w:w="624"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IV</w:t>
            </w: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I</w:t>
            </w:r>
          </w:p>
        </w:tc>
        <w:tc>
          <w:tcPr>
            <w:tcW w:w="624"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II</w:t>
            </w:r>
          </w:p>
        </w:tc>
        <w:tc>
          <w:tcPr>
            <w:tcW w:w="624"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III</w:t>
            </w:r>
          </w:p>
        </w:tc>
        <w:tc>
          <w:tcPr>
            <w:tcW w:w="624"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IV</w:t>
            </w:r>
          </w:p>
        </w:tc>
        <w:tc>
          <w:tcPr>
            <w:tcW w:w="964"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175"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1</w:t>
            </w:r>
          </w:p>
        </w:tc>
        <w:tc>
          <w:tcPr>
            <w:tcW w:w="907"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2</w:t>
            </w:r>
          </w:p>
        </w:tc>
        <w:tc>
          <w:tcPr>
            <w:tcW w:w="68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3</w:t>
            </w:r>
          </w:p>
        </w:tc>
        <w:tc>
          <w:tcPr>
            <w:tcW w:w="624"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4</w:t>
            </w:r>
          </w:p>
        </w:tc>
        <w:tc>
          <w:tcPr>
            <w:tcW w:w="680"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5</w:t>
            </w:r>
          </w:p>
        </w:tc>
        <w:tc>
          <w:tcPr>
            <w:tcW w:w="624"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6</w:t>
            </w:r>
          </w:p>
        </w:tc>
        <w:tc>
          <w:tcPr>
            <w:tcW w:w="891"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7</w:t>
            </w:r>
          </w:p>
        </w:tc>
        <w:tc>
          <w:tcPr>
            <w:tcW w:w="737"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8</w:t>
            </w:r>
          </w:p>
        </w:tc>
        <w:tc>
          <w:tcPr>
            <w:tcW w:w="624"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9</w:t>
            </w:r>
          </w:p>
        </w:tc>
        <w:tc>
          <w:tcPr>
            <w:tcW w:w="624"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10</w:t>
            </w:r>
          </w:p>
        </w:tc>
        <w:tc>
          <w:tcPr>
            <w:tcW w:w="624"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11</w:t>
            </w:r>
          </w:p>
        </w:tc>
        <w:tc>
          <w:tcPr>
            <w:tcW w:w="964" w:type="dxa"/>
          </w:tcPr>
          <w:p w:rsidR="00991665" w:rsidRPr="00F5082D" w:rsidRDefault="00991665">
            <w:pPr>
              <w:pStyle w:val="ConsPlusNormal"/>
              <w:jc w:val="center"/>
              <w:rPr>
                <w:rFonts w:ascii="Times New Roman" w:hAnsi="Times New Roman" w:cs="Times New Roman"/>
                <w:sz w:val="26"/>
                <w:szCs w:val="26"/>
              </w:rPr>
            </w:pPr>
            <w:r w:rsidRPr="00F5082D">
              <w:rPr>
                <w:rFonts w:ascii="Times New Roman" w:hAnsi="Times New Roman" w:cs="Times New Roman"/>
                <w:sz w:val="26"/>
                <w:szCs w:val="26"/>
              </w:rPr>
              <w:t>12</w:t>
            </w:r>
          </w:p>
        </w:tc>
      </w:tr>
      <w:tr w:rsidR="00F5082D" w:rsidRPr="00F5082D">
        <w:tc>
          <w:tcPr>
            <w:tcW w:w="3175" w:type="dxa"/>
          </w:tcPr>
          <w:p w:rsidR="00991665" w:rsidRPr="00F5082D" w:rsidRDefault="00991665">
            <w:pPr>
              <w:pStyle w:val="ConsPlusNormal"/>
              <w:rPr>
                <w:rFonts w:ascii="Times New Roman" w:hAnsi="Times New Roman" w:cs="Times New Roman"/>
                <w:sz w:val="26"/>
                <w:szCs w:val="26"/>
              </w:rPr>
            </w:pPr>
            <w:bookmarkStart w:id="80" w:name="P3020"/>
            <w:bookmarkEnd w:id="80"/>
            <w:r w:rsidRPr="00F5082D">
              <w:rPr>
                <w:rFonts w:ascii="Times New Roman" w:hAnsi="Times New Roman" w:cs="Times New Roman"/>
                <w:sz w:val="26"/>
                <w:szCs w:val="26"/>
              </w:rPr>
              <w:t>1. Средства, направляемые из республиканского бюджета Республики Хакасия на поддержку инвестиционного проекта</w:t>
            </w:r>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964"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175" w:type="dxa"/>
          </w:tcPr>
          <w:p w:rsidR="00991665" w:rsidRPr="00F5082D" w:rsidRDefault="00991665">
            <w:pPr>
              <w:pStyle w:val="ConsPlusNormal"/>
              <w:rPr>
                <w:rFonts w:ascii="Times New Roman" w:hAnsi="Times New Roman" w:cs="Times New Roman"/>
                <w:sz w:val="26"/>
                <w:szCs w:val="26"/>
              </w:rPr>
            </w:pPr>
            <w:bookmarkStart w:id="81" w:name="P3032"/>
            <w:bookmarkEnd w:id="81"/>
            <w:r w:rsidRPr="00F5082D">
              <w:rPr>
                <w:rFonts w:ascii="Times New Roman" w:hAnsi="Times New Roman" w:cs="Times New Roman"/>
                <w:sz w:val="26"/>
                <w:szCs w:val="26"/>
              </w:rPr>
              <w:t xml:space="preserve">2. Исчисленные суммы налогов (авансовых платежей по налогу) от деятельности инвестора, подлежащие уплате в консолидированный бюджет Республики Хакасия в соответствующем квартале, - всего, в том числе </w:t>
            </w:r>
            <w:hyperlink w:anchor="P3226" w:history="1">
              <w:r w:rsidRPr="00F5082D">
                <w:rPr>
                  <w:rFonts w:ascii="Times New Roman" w:hAnsi="Times New Roman" w:cs="Times New Roman"/>
                  <w:sz w:val="26"/>
                  <w:szCs w:val="26"/>
                </w:rPr>
                <w:t>&lt;*&gt;</w:t>
              </w:r>
            </w:hyperlink>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964"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17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 xml:space="preserve">Налог на прибыль организаций </w:t>
            </w:r>
            <w:hyperlink w:anchor="P3227" w:history="1">
              <w:r w:rsidRPr="00F5082D">
                <w:rPr>
                  <w:rFonts w:ascii="Times New Roman" w:hAnsi="Times New Roman" w:cs="Times New Roman"/>
                  <w:sz w:val="26"/>
                  <w:szCs w:val="26"/>
                </w:rPr>
                <w:t>&lt;**&gt;</w:t>
              </w:r>
            </w:hyperlink>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964"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17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Земельный налог</w:t>
            </w:r>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964"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17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lastRenderedPageBreak/>
              <w:t>Транспортный налог</w:t>
            </w:r>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964"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17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Налог на имущество организаций</w:t>
            </w:r>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964"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17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Другие налоги и сборы (указать каждый в отдельности)</w:t>
            </w:r>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964"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17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Налог на доходы физических лиц</w:t>
            </w:r>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964"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175" w:type="dxa"/>
          </w:tcPr>
          <w:p w:rsidR="00991665" w:rsidRPr="00F5082D" w:rsidRDefault="00991665">
            <w:pPr>
              <w:pStyle w:val="ConsPlusNormal"/>
              <w:rPr>
                <w:rFonts w:ascii="Times New Roman" w:hAnsi="Times New Roman" w:cs="Times New Roman"/>
                <w:sz w:val="26"/>
                <w:szCs w:val="26"/>
              </w:rPr>
            </w:pPr>
            <w:bookmarkStart w:id="82" w:name="P3116"/>
            <w:bookmarkEnd w:id="82"/>
            <w:r w:rsidRPr="00F5082D">
              <w:rPr>
                <w:rFonts w:ascii="Times New Roman" w:hAnsi="Times New Roman" w:cs="Times New Roman"/>
                <w:sz w:val="26"/>
                <w:szCs w:val="26"/>
              </w:rPr>
              <w:t xml:space="preserve">3. Исчисленные суммы налогов (авансовых платежей по налогу) от деятельности инвестора, подлежащие уплате в консолидированный бюджет Республики Хакасия в году, предшествующем году подачи заявки на предоставление государственной поддержки инвестиционной деятельности, - всего, в том числе </w:t>
            </w:r>
            <w:hyperlink w:anchor="P3227" w:history="1">
              <w:r w:rsidRPr="00F5082D">
                <w:rPr>
                  <w:rFonts w:ascii="Times New Roman" w:hAnsi="Times New Roman" w:cs="Times New Roman"/>
                  <w:sz w:val="26"/>
                  <w:szCs w:val="26"/>
                </w:rPr>
                <w:t>&lt;**&gt;</w:t>
              </w:r>
            </w:hyperlink>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964"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17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 xml:space="preserve">Налог на прибыль организаций </w:t>
            </w:r>
            <w:hyperlink w:anchor="P3227" w:history="1">
              <w:r w:rsidRPr="00F5082D">
                <w:rPr>
                  <w:rFonts w:ascii="Times New Roman" w:hAnsi="Times New Roman" w:cs="Times New Roman"/>
                  <w:sz w:val="26"/>
                  <w:szCs w:val="26"/>
                </w:rPr>
                <w:t>&lt;**&gt;</w:t>
              </w:r>
            </w:hyperlink>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964"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17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lastRenderedPageBreak/>
              <w:t>Земельный налог</w:t>
            </w:r>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964"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17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Транспортный налог</w:t>
            </w:r>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964"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17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Налог на имущество организаций</w:t>
            </w:r>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964"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17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Другие налоги и сборы (указать каждый в отдельности)</w:t>
            </w:r>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964"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17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Налог на доходы физических лиц</w:t>
            </w:r>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964" w:type="dxa"/>
          </w:tcPr>
          <w:p w:rsidR="00991665" w:rsidRPr="00F5082D" w:rsidRDefault="00991665">
            <w:pPr>
              <w:pStyle w:val="ConsPlusNormal"/>
              <w:rPr>
                <w:rFonts w:ascii="Times New Roman" w:hAnsi="Times New Roman" w:cs="Times New Roman"/>
                <w:sz w:val="26"/>
                <w:szCs w:val="26"/>
              </w:rPr>
            </w:pPr>
          </w:p>
        </w:tc>
      </w:tr>
      <w:tr w:rsidR="00F5082D" w:rsidRPr="00F5082D">
        <w:tc>
          <w:tcPr>
            <w:tcW w:w="317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4. Бюджетный эффект (</w:t>
            </w:r>
            <w:hyperlink w:anchor="P3032" w:history="1">
              <w:r w:rsidRPr="00F5082D">
                <w:rPr>
                  <w:rFonts w:ascii="Times New Roman" w:hAnsi="Times New Roman" w:cs="Times New Roman"/>
                  <w:sz w:val="26"/>
                  <w:szCs w:val="26"/>
                </w:rPr>
                <w:t>строка 2</w:t>
              </w:r>
            </w:hyperlink>
            <w:r w:rsidRPr="00F5082D">
              <w:rPr>
                <w:rFonts w:ascii="Times New Roman" w:hAnsi="Times New Roman" w:cs="Times New Roman"/>
                <w:sz w:val="26"/>
                <w:szCs w:val="26"/>
              </w:rPr>
              <w:t xml:space="preserve"> минус сумма </w:t>
            </w:r>
            <w:hyperlink w:anchor="P3020" w:history="1">
              <w:r w:rsidRPr="00F5082D">
                <w:rPr>
                  <w:rFonts w:ascii="Times New Roman" w:hAnsi="Times New Roman" w:cs="Times New Roman"/>
                  <w:sz w:val="26"/>
                  <w:szCs w:val="26"/>
                </w:rPr>
                <w:t>строк 1</w:t>
              </w:r>
            </w:hyperlink>
            <w:r w:rsidRPr="00F5082D">
              <w:rPr>
                <w:rFonts w:ascii="Times New Roman" w:hAnsi="Times New Roman" w:cs="Times New Roman"/>
                <w:sz w:val="26"/>
                <w:szCs w:val="26"/>
              </w:rPr>
              <w:t xml:space="preserve"> и </w:t>
            </w:r>
            <w:hyperlink w:anchor="P3116" w:history="1">
              <w:r w:rsidRPr="00F5082D">
                <w:rPr>
                  <w:rFonts w:ascii="Times New Roman" w:hAnsi="Times New Roman" w:cs="Times New Roman"/>
                  <w:sz w:val="26"/>
                  <w:szCs w:val="26"/>
                </w:rPr>
                <w:t>3</w:t>
              </w:r>
            </w:hyperlink>
            <w:r w:rsidRPr="00F5082D">
              <w:rPr>
                <w:rFonts w:ascii="Times New Roman" w:hAnsi="Times New Roman" w:cs="Times New Roman"/>
                <w:sz w:val="26"/>
                <w:szCs w:val="26"/>
              </w:rPr>
              <w:t>)</w:t>
            </w:r>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964" w:type="dxa"/>
          </w:tcPr>
          <w:p w:rsidR="00991665" w:rsidRPr="00F5082D" w:rsidRDefault="00991665">
            <w:pPr>
              <w:pStyle w:val="ConsPlusNormal"/>
              <w:rPr>
                <w:rFonts w:ascii="Times New Roman" w:hAnsi="Times New Roman" w:cs="Times New Roman"/>
                <w:sz w:val="26"/>
                <w:szCs w:val="26"/>
              </w:rPr>
            </w:pPr>
          </w:p>
        </w:tc>
      </w:tr>
      <w:tr w:rsidR="00991665" w:rsidRPr="00F5082D">
        <w:tc>
          <w:tcPr>
            <w:tcW w:w="3175" w:type="dxa"/>
          </w:tcPr>
          <w:p w:rsidR="00991665" w:rsidRPr="00F5082D" w:rsidRDefault="00991665">
            <w:pPr>
              <w:pStyle w:val="ConsPlusNormal"/>
              <w:rPr>
                <w:rFonts w:ascii="Times New Roman" w:hAnsi="Times New Roman" w:cs="Times New Roman"/>
                <w:sz w:val="26"/>
                <w:szCs w:val="26"/>
              </w:rPr>
            </w:pPr>
            <w:r w:rsidRPr="00F5082D">
              <w:rPr>
                <w:rFonts w:ascii="Times New Roman" w:hAnsi="Times New Roman" w:cs="Times New Roman"/>
                <w:sz w:val="26"/>
                <w:szCs w:val="26"/>
              </w:rPr>
              <w:t>5. Бюджетный эффект нарастающим итогом</w:t>
            </w:r>
          </w:p>
        </w:tc>
        <w:tc>
          <w:tcPr>
            <w:tcW w:w="907"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80"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891" w:type="dxa"/>
          </w:tcPr>
          <w:p w:rsidR="00991665" w:rsidRPr="00F5082D" w:rsidRDefault="00991665">
            <w:pPr>
              <w:pStyle w:val="ConsPlusNormal"/>
              <w:rPr>
                <w:rFonts w:ascii="Times New Roman" w:hAnsi="Times New Roman" w:cs="Times New Roman"/>
                <w:sz w:val="26"/>
                <w:szCs w:val="26"/>
              </w:rPr>
            </w:pPr>
          </w:p>
        </w:tc>
        <w:tc>
          <w:tcPr>
            <w:tcW w:w="737"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624" w:type="dxa"/>
          </w:tcPr>
          <w:p w:rsidR="00991665" w:rsidRPr="00F5082D" w:rsidRDefault="00991665">
            <w:pPr>
              <w:pStyle w:val="ConsPlusNormal"/>
              <w:rPr>
                <w:rFonts w:ascii="Times New Roman" w:hAnsi="Times New Roman" w:cs="Times New Roman"/>
                <w:sz w:val="26"/>
                <w:szCs w:val="26"/>
              </w:rPr>
            </w:pPr>
          </w:p>
        </w:tc>
        <w:tc>
          <w:tcPr>
            <w:tcW w:w="964" w:type="dxa"/>
          </w:tcPr>
          <w:p w:rsidR="00991665" w:rsidRPr="00F5082D" w:rsidRDefault="00991665">
            <w:pPr>
              <w:pStyle w:val="ConsPlusNormal"/>
              <w:rPr>
                <w:rFonts w:ascii="Times New Roman" w:hAnsi="Times New Roman" w:cs="Times New Roman"/>
                <w:sz w:val="26"/>
                <w:szCs w:val="26"/>
              </w:rPr>
            </w:pPr>
          </w:p>
        </w:tc>
      </w:tr>
    </w:tbl>
    <w:p w:rsidR="00991665" w:rsidRPr="00F5082D" w:rsidRDefault="00991665">
      <w:pPr>
        <w:pStyle w:val="ConsPlusNormal"/>
        <w:ind w:firstLine="540"/>
        <w:jc w:val="both"/>
        <w:rPr>
          <w:rFonts w:ascii="Times New Roman" w:hAnsi="Times New Roman" w:cs="Times New Roman"/>
          <w:sz w:val="26"/>
          <w:szCs w:val="26"/>
        </w:rPr>
      </w:pPr>
      <w:r w:rsidRPr="00F5082D">
        <w:rPr>
          <w:rFonts w:ascii="Times New Roman" w:hAnsi="Times New Roman" w:cs="Times New Roman"/>
          <w:sz w:val="26"/>
          <w:szCs w:val="26"/>
        </w:rPr>
        <w:t>--------------------------------</w:t>
      </w:r>
    </w:p>
    <w:p w:rsidR="00991665" w:rsidRPr="00F5082D" w:rsidRDefault="00991665">
      <w:pPr>
        <w:pStyle w:val="ConsPlusNormal"/>
        <w:ind w:firstLine="540"/>
        <w:jc w:val="both"/>
        <w:rPr>
          <w:rFonts w:ascii="Times New Roman" w:hAnsi="Times New Roman" w:cs="Times New Roman"/>
          <w:sz w:val="26"/>
          <w:szCs w:val="26"/>
        </w:rPr>
      </w:pPr>
      <w:bookmarkStart w:id="83" w:name="P3226"/>
      <w:bookmarkEnd w:id="83"/>
      <w:r w:rsidRPr="00F5082D">
        <w:rPr>
          <w:rFonts w:ascii="Times New Roman" w:hAnsi="Times New Roman" w:cs="Times New Roman"/>
          <w:sz w:val="26"/>
          <w:szCs w:val="26"/>
        </w:rPr>
        <w:t>&lt;*&gt; Указываются годы периода предоставления государственной поддержки инвестиционной деятельности.</w:t>
      </w:r>
    </w:p>
    <w:p w:rsidR="00991665" w:rsidRPr="00F5082D" w:rsidRDefault="00991665">
      <w:pPr>
        <w:pStyle w:val="ConsPlusNormal"/>
        <w:ind w:firstLine="540"/>
        <w:jc w:val="both"/>
        <w:rPr>
          <w:rFonts w:ascii="Times New Roman" w:hAnsi="Times New Roman" w:cs="Times New Roman"/>
          <w:sz w:val="26"/>
          <w:szCs w:val="26"/>
        </w:rPr>
      </w:pPr>
      <w:bookmarkStart w:id="84" w:name="P3227"/>
      <w:bookmarkEnd w:id="84"/>
      <w:r w:rsidRPr="00F5082D">
        <w:rPr>
          <w:rFonts w:ascii="Times New Roman" w:hAnsi="Times New Roman" w:cs="Times New Roman"/>
          <w:sz w:val="26"/>
          <w:szCs w:val="26"/>
        </w:rPr>
        <w:t>&lt;**&gt; При расчете бюджетного эффекта за 2014 год инвестор имеет право исключить из расчета исчисленных сумм налогов (авансовых платежей по налогам) (строки 2 и 3) налог на прибыль организаций.</w:t>
      </w:r>
    </w:p>
    <w:sectPr w:rsidR="00991665" w:rsidRPr="00F5082D" w:rsidSect="00F5082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65"/>
    <w:rsid w:val="00703DD7"/>
    <w:rsid w:val="00991665"/>
    <w:rsid w:val="00DD5C5F"/>
    <w:rsid w:val="00F5082D"/>
    <w:rsid w:val="00F71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6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16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16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16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16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16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16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166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6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16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16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16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16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16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16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16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76C8322CC371C641116FCD034544ADFCA071452E1C856C93460E2B5EBA7595z1O3I" TargetMode="External"/><Relationship Id="rId18" Type="http://schemas.openxmlformats.org/officeDocument/2006/relationships/hyperlink" Target="consultantplus://offline/ref=FF76C8322CC371C641116FCD034544ADFCA071452F1F876B93460E2B5EBA75951352D496F7173A8D10217Az1O9I" TargetMode="External"/><Relationship Id="rId26" Type="http://schemas.openxmlformats.org/officeDocument/2006/relationships/hyperlink" Target="consultantplus://offline/ref=FF76C8322CC371C641116FCD034544ADFCA071452F1E816E99460E2B5EBA75951352D496F7173A8D102178z1O1I" TargetMode="External"/><Relationship Id="rId39" Type="http://schemas.openxmlformats.org/officeDocument/2006/relationships/hyperlink" Target="consultantplus://offline/ref=FF76C8322CC371C641116FCD034544ADFCA071452F11816D94460E2B5EBA75951352D496F7173A8D10217Bz1O7I" TargetMode="External"/><Relationship Id="rId21" Type="http://schemas.openxmlformats.org/officeDocument/2006/relationships/hyperlink" Target="consultantplus://offline/ref=FF76C8322CC371C641116FCD034544ADFCA071452810846993460E2B5EBA75951352D496F7173A8D10217Az1O5I" TargetMode="External"/><Relationship Id="rId34" Type="http://schemas.openxmlformats.org/officeDocument/2006/relationships/hyperlink" Target="consultantplus://offline/ref=FF76C8322CC371C641116FCD034544ADFCA071452F1E816E99460E2B5EBA75951352D496F7173A8D102178z1O5I" TargetMode="External"/><Relationship Id="rId42" Type="http://schemas.openxmlformats.org/officeDocument/2006/relationships/hyperlink" Target="consultantplus://offline/ref=FF76C8322CC371C641116FCD034544ADFCA071452F1F876B93460E2B5EBA75951352D496F7173A8D10217Az1O9I" TargetMode="External"/><Relationship Id="rId47" Type="http://schemas.openxmlformats.org/officeDocument/2006/relationships/hyperlink" Target="consultantplus://offline/ref=FF76C8322CC371C641116FCD034544ADFCA071452A1D816097460E2B5EBA7595z1O3I" TargetMode="External"/><Relationship Id="rId50" Type="http://schemas.openxmlformats.org/officeDocument/2006/relationships/hyperlink" Target="consultantplus://offline/ref=FF76C8322CC371C641116FCD034544ADFCA07145281B896F97460E2B5EBA75951352D496F7173A8D10207Dz1O7I" TargetMode="External"/><Relationship Id="rId55" Type="http://schemas.openxmlformats.org/officeDocument/2006/relationships/hyperlink" Target="consultantplus://offline/ref=FF76C8322CC371C641116FCD034544ADFCA07145281B896F97460E2B5EBA75951352D496F7173A8D102072z1O9I" TargetMode="External"/><Relationship Id="rId63" Type="http://schemas.openxmlformats.org/officeDocument/2006/relationships/hyperlink" Target="consultantplus://offline/ref=FF76C8322CC371C641116FCD034544ADFCA071452F1E816E99460E2B5EBA75951352D496F7173A8D102179z1O3I" TargetMode="External"/><Relationship Id="rId68" Type="http://schemas.openxmlformats.org/officeDocument/2006/relationships/hyperlink" Target="consultantplus://offline/ref=FF76C8322CC371C641116FCD034544ADFCA07145281B896F97460E2B5EBA75951352D496F7173A8D102073z1O3I" TargetMode="External"/><Relationship Id="rId76" Type="http://schemas.openxmlformats.org/officeDocument/2006/relationships/hyperlink" Target="consultantplus://offline/ref=FF76C8322CC371C641116FCD034544ADFCA07145281B896F97460E2B5EBA75951352D496F7173A8D10237Az1O2I" TargetMode="External"/><Relationship Id="rId84" Type="http://schemas.openxmlformats.org/officeDocument/2006/relationships/theme" Target="theme/theme1.xml"/><Relationship Id="rId7" Type="http://schemas.openxmlformats.org/officeDocument/2006/relationships/hyperlink" Target="consultantplus://offline/ref=FF76C8322CC371C641116FCD034544ADFCA071452F1F876B93460E2B5EBA75951352D496F7173A8D10217Az1O9I" TargetMode="External"/><Relationship Id="rId71" Type="http://schemas.openxmlformats.org/officeDocument/2006/relationships/hyperlink" Target="consultantplus://offline/ref=FF76C8322CC371C641116FCD034544ADFCA07145281B896F97460E2B5EBA75951352D496F7173A8D102073z1O7I" TargetMode="External"/><Relationship Id="rId2" Type="http://schemas.microsoft.com/office/2007/relationships/stylesWithEffects" Target="stylesWithEffects.xml"/><Relationship Id="rId16" Type="http://schemas.openxmlformats.org/officeDocument/2006/relationships/hyperlink" Target="consultantplus://offline/ref=FF76C8322CC371C641116FCD034544ADFCA071452F18826E93460E2B5EBA75951352D496F7173A8D10217Az1O5I" TargetMode="External"/><Relationship Id="rId29" Type="http://schemas.openxmlformats.org/officeDocument/2006/relationships/hyperlink" Target="consultantplus://offline/ref=FF76C8322CC371C641116FCD034544ADFCA07145281B896F97460E2B5EBA75951352D496F7173A8D10207Fz1O8I" TargetMode="External"/><Relationship Id="rId11" Type="http://schemas.openxmlformats.org/officeDocument/2006/relationships/hyperlink" Target="consultantplus://offline/ref=FF76C8322CC371C641116FCD034544ADFCA071452919886091460E2B5EBA75951352D496F7173A8D10217Ez1O8I" TargetMode="External"/><Relationship Id="rId24" Type="http://schemas.openxmlformats.org/officeDocument/2006/relationships/hyperlink" Target="consultantplus://offline/ref=FF76C8322CC371C641116FCD034544ADFCA07145281B896F97460E2B5EBA75951352D496F7173A8D10207Fz1O3I" TargetMode="External"/><Relationship Id="rId32" Type="http://schemas.openxmlformats.org/officeDocument/2006/relationships/hyperlink" Target="consultantplus://offline/ref=FF76C8322CC371C641116FCD034544ADFCA07145281B896F97460E2B5EBA75951352D496F7173A8D10207Cz1O4I" TargetMode="External"/><Relationship Id="rId37" Type="http://schemas.openxmlformats.org/officeDocument/2006/relationships/hyperlink" Target="consultantplus://offline/ref=FF76C8322CC371C641116FCD034544ADFCA071452F11816D94460E2B5EBA75951352D496F7173A8D10217Bz1O4I" TargetMode="External"/><Relationship Id="rId40" Type="http://schemas.openxmlformats.org/officeDocument/2006/relationships/hyperlink" Target="consultantplus://offline/ref=FF76C8322CC371C641116FCD034544ADFCA071452919886091460E2B5EBA75951352D496F7173A8D10217Ez1O8I" TargetMode="External"/><Relationship Id="rId45" Type="http://schemas.openxmlformats.org/officeDocument/2006/relationships/hyperlink" Target="consultantplus://offline/ref=FF76C8322CC371C6411171C015291BA8F5A32C4B25198B3ECC19557609B37FC2541D8DD4B31A3B8Cz1O3I" TargetMode="External"/><Relationship Id="rId53" Type="http://schemas.openxmlformats.org/officeDocument/2006/relationships/hyperlink" Target="consultantplus://offline/ref=FF76C8322CC371C6411171C015291BA8F6A32D4A2813D634C4405974z0OEI" TargetMode="External"/><Relationship Id="rId58" Type="http://schemas.openxmlformats.org/officeDocument/2006/relationships/hyperlink" Target="consultantplus://offline/ref=FF76C8322CC371C641116FCD034544ADFCA071452F1E816E99460E2B5EBA75951352D496F7173A8D102178z1O7I" TargetMode="External"/><Relationship Id="rId66" Type="http://schemas.openxmlformats.org/officeDocument/2006/relationships/hyperlink" Target="consultantplus://offline/ref=FF76C8322CC371C641116FCD034544ADFCA071452F1E816E99460E2B5EBA75951352D496F7173A8D102179z1O8I" TargetMode="External"/><Relationship Id="rId74" Type="http://schemas.openxmlformats.org/officeDocument/2006/relationships/hyperlink" Target="consultantplus://offline/ref=FF76C8322CC371C641116FCD034544ADFCA071452F1E816E99460E2B5EBA75951352D496F7173A8D10217Ez1O2I" TargetMode="External"/><Relationship Id="rId79" Type="http://schemas.openxmlformats.org/officeDocument/2006/relationships/hyperlink" Target="consultantplus://offline/ref=FF76C8322CC371C641116FCD034544ADFCA071452F1E816E99460E2B5EBA75951352D496F7173A8D10217Ez1O5I" TargetMode="External"/><Relationship Id="rId5" Type="http://schemas.openxmlformats.org/officeDocument/2006/relationships/hyperlink" Target="consultantplus://offline/ref=FF76C8322CC371C641116FCD034544ADFCA071452F18826E93460E2B5EBA75951352D496F7173A8D10217Az1O5I" TargetMode="External"/><Relationship Id="rId61" Type="http://schemas.openxmlformats.org/officeDocument/2006/relationships/hyperlink" Target="consultantplus://offline/ref=FF76C8322CC371C641116FCD034544ADFCA071452F1E816E99460E2B5EBA75951352D496F7173A8D102179z1O0I" TargetMode="External"/><Relationship Id="rId82" Type="http://schemas.openxmlformats.org/officeDocument/2006/relationships/hyperlink" Target="consultantplus://offline/ref=FF76C8322CC371C641116FCD034544ADFCA071452810846993460E2B5EBA75951352D496F7173A8D10217Az1O5I" TargetMode="External"/><Relationship Id="rId10" Type="http://schemas.openxmlformats.org/officeDocument/2006/relationships/hyperlink" Target="consultantplus://offline/ref=FF76C8322CC371C641116FCD034544ADFCA071452810846993460E2B5EBA75951352D496F7173A8D10217Az1O5I" TargetMode="External"/><Relationship Id="rId19" Type="http://schemas.openxmlformats.org/officeDocument/2006/relationships/hyperlink" Target="consultantplus://offline/ref=FF76C8322CC371C641116FCD034544ADFCA071452F11816D94460E2B5EBA75951352D496F7173A8D10217Bz1O4I" TargetMode="External"/><Relationship Id="rId31" Type="http://schemas.openxmlformats.org/officeDocument/2006/relationships/hyperlink" Target="consultantplus://offline/ref=FF76C8322CC371C641116FCD034544ADFCA07145281B896F97460E2B5EBA75951352D496F7173A8D10207Cz1O3I" TargetMode="External"/><Relationship Id="rId44" Type="http://schemas.openxmlformats.org/officeDocument/2006/relationships/hyperlink" Target="consultantplus://offline/ref=FF76C8322CC371C641116FCD034544ADFCA071452810846993460E2B5EBA75951352D496F7173A8D10217Az1O5I" TargetMode="External"/><Relationship Id="rId52" Type="http://schemas.openxmlformats.org/officeDocument/2006/relationships/hyperlink" Target="consultantplus://offline/ref=FF76C8322CC371C641116FCD034544ADFCA07145281B896F97460E2B5EBA75951352D496F7173A8D102072z1O1I" TargetMode="External"/><Relationship Id="rId60" Type="http://schemas.openxmlformats.org/officeDocument/2006/relationships/hyperlink" Target="consultantplus://offline/ref=FF76C8322CC371C641116FCD034544ADFCA071452F1E816E99460E2B5EBA75951352D496F7173A8D102179z1O0I" TargetMode="External"/><Relationship Id="rId65" Type="http://schemas.openxmlformats.org/officeDocument/2006/relationships/hyperlink" Target="consultantplus://offline/ref=FF76C8322CC371C641116FCD034544ADFCA071452F1E816E99460E2B5EBA75951352D496F7173A8D102179z1O7I" TargetMode="External"/><Relationship Id="rId73" Type="http://schemas.openxmlformats.org/officeDocument/2006/relationships/hyperlink" Target="consultantplus://offline/ref=FF76C8322CC371C641116FCD034544ADFCA07145281B896F97460E2B5EBA75951352D496F7173A8D10237Az1O0I" TargetMode="External"/><Relationship Id="rId78" Type="http://schemas.openxmlformats.org/officeDocument/2006/relationships/hyperlink" Target="consultantplus://offline/ref=FF76C8322CC371C641116FCD034544ADFCA071452F1E816E99460E2B5EBA75951352D496F7173A8D10217Ez1O3I" TargetMode="External"/><Relationship Id="rId81" Type="http://schemas.openxmlformats.org/officeDocument/2006/relationships/hyperlink" Target="consultantplus://offline/ref=FF76C8322CC371C641116FCD034544ADFCA07145281B896F97460E2B5EBA75951352D496F7173A8D10237Az1O5I" TargetMode="External"/><Relationship Id="rId4" Type="http://schemas.openxmlformats.org/officeDocument/2006/relationships/webSettings" Target="webSettings.xml"/><Relationship Id="rId9" Type="http://schemas.openxmlformats.org/officeDocument/2006/relationships/hyperlink" Target="consultantplus://offline/ref=FF76C8322CC371C641116FCD034544ADFCA07145281B896F97460E2B5EBA75951352D496F7173A8D10207Fz1O2I" TargetMode="External"/><Relationship Id="rId14" Type="http://schemas.openxmlformats.org/officeDocument/2006/relationships/hyperlink" Target="consultantplus://offline/ref=FF76C8322CC371C641116FCD034544ADFCA071452E1B886A98460E2B5EBA75951352D496F7173A8D10217Bz1O3I" TargetMode="External"/><Relationship Id="rId22" Type="http://schemas.openxmlformats.org/officeDocument/2006/relationships/hyperlink" Target="consultantplus://offline/ref=FF76C8322CC371C641116FCD034544ADFCA071452919886091460E2B5EBA75951352D496F7173A8D10217Ez1O8I" TargetMode="External"/><Relationship Id="rId27" Type="http://schemas.openxmlformats.org/officeDocument/2006/relationships/hyperlink" Target="consultantplus://offline/ref=FF76C8322CC371C6411171C015291BA8F6A32D4A2813D634C4405974z0OEI" TargetMode="External"/><Relationship Id="rId30" Type="http://schemas.openxmlformats.org/officeDocument/2006/relationships/hyperlink" Target="consultantplus://offline/ref=FF76C8322CC371C641116FCD034544ADFCA071452F1E816E99460E2B5EBA75951352D496F7173A8D102178z1O4I" TargetMode="External"/><Relationship Id="rId35" Type="http://schemas.openxmlformats.org/officeDocument/2006/relationships/hyperlink" Target="consultantplus://offline/ref=FF76C8322CC371C641116FCD034544ADFCA071452F18826E93460E2B5EBA75951352D496F7173A8D10217Az1O5I" TargetMode="External"/><Relationship Id="rId43" Type="http://schemas.openxmlformats.org/officeDocument/2006/relationships/hyperlink" Target="consultantplus://offline/ref=FF76C8322CC371C641116FCD034544ADFCA07145281B896F97460E2B5EBA75951352D496F7173A8D10207Dz1O3I" TargetMode="External"/><Relationship Id="rId48" Type="http://schemas.openxmlformats.org/officeDocument/2006/relationships/hyperlink" Target="consultantplus://offline/ref=FF76C8322CC371C641116FCD034544ADFCA07145281B896F97460E2B5EBA75951352D496F7173A8D10207Dz1O6I" TargetMode="External"/><Relationship Id="rId56" Type="http://schemas.openxmlformats.org/officeDocument/2006/relationships/hyperlink" Target="consultantplus://offline/ref=FF76C8322CC371C641116FCD034544ADFCA07145281B896F97460E2B5EBA75951352D496F7173A8D102072z1O9I" TargetMode="External"/><Relationship Id="rId64" Type="http://schemas.openxmlformats.org/officeDocument/2006/relationships/hyperlink" Target="consultantplus://offline/ref=FF76C8322CC371C641116FCD034544ADFCA071452F1E816E99460E2B5EBA75951352D496F7173A8D102179z1O4I" TargetMode="External"/><Relationship Id="rId69" Type="http://schemas.openxmlformats.org/officeDocument/2006/relationships/hyperlink" Target="consultantplus://offline/ref=FF76C8322CC371C641116FCD034544ADFCA07145281B896F97460E2B5EBA75951352D496F7173A8D102073z1O5I" TargetMode="External"/><Relationship Id="rId77" Type="http://schemas.openxmlformats.org/officeDocument/2006/relationships/hyperlink" Target="consultantplus://offline/ref=FF76C8322CC371C641116FCD034544ADFCA07145281B896F97460E2B5EBA75951352D496F7173A8D10237Az1O4I" TargetMode="External"/><Relationship Id="rId8" Type="http://schemas.openxmlformats.org/officeDocument/2006/relationships/hyperlink" Target="consultantplus://offline/ref=FF76C8322CC371C641116FCD034544ADFCA071452F11816D94460E2B5EBA75951352D496F7173A8D10217Bz1O4I" TargetMode="External"/><Relationship Id="rId51" Type="http://schemas.openxmlformats.org/officeDocument/2006/relationships/hyperlink" Target="consultantplus://offline/ref=FF76C8322CC371C641116FCD034544ADFCA07145281B896F97460E2B5EBA75951352D496F7173A8D10207Dz1O8I" TargetMode="External"/><Relationship Id="rId72" Type="http://schemas.openxmlformats.org/officeDocument/2006/relationships/hyperlink" Target="consultantplus://offline/ref=FF76C8322CC371C641116FCD034544ADFCA07145281B896F97460E2B5EBA75951352D496F7173A8D102073z1O8I" TargetMode="External"/><Relationship Id="rId80"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consultantplus://offline/ref=FF76C8322CC371C641116FCD034544ADFCA071452A1D816097460E2B5EBA7595z1O3I" TargetMode="External"/><Relationship Id="rId17" Type="http://schemas.openxmlformats.org/officeDocument/2006/relationships/hyperlink" Target="consultantplus://offline/ref=FF76C8322CC371C641116FCD034544ADFCA071452F1E816E99460E2B5EBA75951352D496F7173A8D10217Bz1O7I" TargetMode="External"/><Relationship Id="rId25" Type="http://schemas.openxmlformats.org/officeDocument/2006/relationships/hyperlink" Target="consultantplus://offline/ref=FF76C8322CC371C641116FCD034544ADFCA071452F1E816E99460E2B5EBA75951352D496F7173A8D10217Bz1O8I" TargetMode="External"/><Relationship Id="rId33" Type="http://schemas.openxmlformats.org/officeDocument/2006/relationships/hyperlink" Target="consultantplus://offline/ref=FF76C8322CC371C641116FCD034544ADFCA07145281B896F97460E2B5EBA75951352D496F7173A8D10207Dz1O2I" TargetMode="External"/><Relationship Id="rId38" Type="http://schemas.openxmlformats.org/officeDocument/2006/relationships/hyperlink" Target="consultantplus://offline/ref=FF76C8322CC371C641116FCD034544ADFCA071452F11816D94460E2B5EBA75951352D496F7173A8D10217Bz1O6I" TargetMode="External"/><Relationship Id="rId46" Type="http://schemas.openxmlformats.org/officeDocument/2006/relationships/hyperlink" Target="consultantplus://offline/ref=FF76C8322CC371C641116FCD034544ADFCA07145281B896F97460E2B5EBA75951352D496F7173A8D10207Dz1O4I" TargetMode="External"/><Relationship Id="rId59" Type="http://schemas.openxmlformats.org/officeDocument/2006/relationships/hyperlink" Target="consultantplus://offline/ref=FF76C8322CC371C641116FCD034544ADFCA071452F1E816E99460E2B5EBA75951352D496F7173A8D102178z1O9I" TargetMode="External"/><Relationship Id="rId67" Type="http://schemas.openxmlformats.org/officeDocument/2006/relationships/hyperlink" Target="consultantplus://offline/ref=FF76C8322CC371C641116FCD034544ADFCA071452F1F876B93460E2B5EBA75951352D496F7173A8D10217Az1O9I" TargetMode="External"/><Relationship Id="rId20" Type="http://schemas.openxmlformats.org/officeDocument/2006/relationships/hyperlink" Target="consultantplus://offline/ref=FF76C8322CC371C641116FCD034544ADFCA07145281B896F97460E2B5EBA75951352D496F7173A8D10207Fz1O2I" TargetMode="External"/><Relationship Id="rId41" Type="http://schemas.openxmlformats.org/officeDocument/2006/relationships/hyperlink" Target="consultantplus://offline/ref=FF76C8322CC371C641116FCD034544ADFCA071452F1E816E99460E2B5EBA75951352D496F7173A8D102178z1O6I" TargetMode="External"/><Relationship Id="rId54" Type="http://schemas.openxmlformats.org/officeDocument/2006/relationships/hyperlink" Target="consultantplus://offline/ref=FF76C8322CC371C641116FCD034544ADFCA07145281B896F97460E2B5EBA75951352D496F7173A8D102072z1O7I" TargetMode="External"/><Relationship Id="rId62" Type="http://schemas.openxmlformats.org/officeDocument/2006/relationships/hyperlink" Target="consultantplus://offline/ref=FF76C8322CC371C641116FCD034544ADFCA071452F1E816E99460E2B5EBA75951352D496F7173A8D102179z1O2I" TargetMode="External"/><Relationship Id="rId70" Type="http://schemas.openxmlformats.org/officeDocument/2006/relationships/hyperlink" Target="consultantplus://offline/ref=FF76C8322CC371C641116FCD034544ADFCA071452F1E816E99460E2B5EBA75951352D496F7173A8D10217Ez1O0I" TargetMode="External"/><Relationship Id="rId75" Type="http://schemas.openxmlformats.org/officeDocument/2006/relationships/hyperlink" Target="consultantplus://offline/ref=FF76C8322CC371C641116FCD034544ADFCA07145281B896F97460E2B5EBA75951352D496F7173A8D10237Az1O1I"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F76C8322CC371C641116FCD034544ADFCA071452F1E816E99460E2B5EBA75951352D496F7173A8D10217Bz1O7I" TargetMode="External"/><Relationship Id="rId15" Type="http://schemas.openxmlformats.org/officeDocument/2006/relationships/hyperlink" Target="consultantplus://offline/ref=FF76C8322CC371C641116FCD034544ADFCA071452E1F816F92460E2B5EBA75951352D496F7173A8D10217Dz1O1I" TargetMode="External"/><Relationship Id="rId23" Type="http://schemas.openxmlformats.org/officeDocument/2006/relationships/hyperlink" Target="consultantplus://offline/ref=FF76C8322CC371C641116FCD034544ADFCA071452A1D816097460E2B5EBA7595z1O3I" TargetMode="External"/><Relationship Id="rId28" Type="http://schemas.openxmlformats.org/officeDocument/2006/relationships/hyperlink" Target="consultantplus://offline/ref=FF76C8322CC371C641116FCD034544ADFCA07145281B896F97460E2B5EBA75951352D496F7173A8D10207Fz1O5I" TargetMode="External"/><Relationship Id="rId36" Type="http://schemas.openxmlformats.org/officeDocument/2006/relationships/hyperlink" Target="consultantplus://offline/ref=FF76C8322CC371C641116FCD034544ADFCA071452A1D816097460E2B5EBA75951352D496F7173A8D10217Ez1O1I" TargetMode="External"/><Relationship Id="rId49" Type="http://schemas.openxmlformats.org/officeDocument/2006/relationships/hyperlink" Target="consultantplus://offline/ref=FF76C8322CC371C641116FCD034544ADFCA07145281B896F97460E2B5EBA75951352D496F7173A8D10207Dz1O6I" TargetMode="External"/><Relationship Id="rId57" Type="http://schemas.openxmlformats.org/officeDocument/2006/relationships/hyperlink" Target="consultantplus://offline/ref=FF76C8322CC371C641116FCD034544ADFCA07145281B896F97460E2B5EBA75951352D496F7173A8D102073z1O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39</Pages>
  <Words>9075</Words>
  <Characters>51730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Республики Хакасия</Company>
  <LinksUpToDate>false</LinksUpToDate>
  <CharactersWithSpaces>60684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Мальчикова Римма Риманто</dc:creator>
  <cp:keywords/>
  <dc:description/>
  <cp:lastModifiedBy>Мальчикова Римма Риманто</cp:lastModifiedBy>
  <cp:revision>2</cp:revision>
  <dcterms:created xsi:type="dcterms:W3CDTF">2017-04-18T08:14:00Z</dcterms:created>
  <dcterms:modified xsi:type="dcterms:W3CDTF">2017-05-02T05:06:00Z</dcterms:modified>
</cp:coreProperties>
</file>