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9605"/>
      </w:tblGrid>
      <w:tr w:rsidR="005C3173" w:rsidRPr="00C479C3" w:rsidTr="0078590B">
        <w:tc>
          <w:tcPr>
            <w:tcW w:w="9605" w:type="dxa"/>
            <w:shd w:val="clear" w:color="auto" w:fill="CCC0D9"/>
          </w:tcPr>
          <w:p w:rsidR="005C3173" w:rsidRDefault="005C3173" w:rsidP="0078590B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C479C3">
              <w:rPr>
                <w:b/>
                <w:szCs w:val="26"/>
              </w:rPr>
              <w:t xml:space="preserve">Настоящим </w:t>
            </w:r>
            <w:r>
              <w:rPr>
                <w:b/>
                <w:szCs w:val="26"/>
              </w:rPr>
              <w:t xml:space="preserve">Государственный комитет по охране </w:t>
            </w:r>
          </w:p>
          <w:p w:rsidR="005C3173" w:rsidRDefault="005C3173" w:rsidP="0078590B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объектов животного мира и окружающей среды Республики Хакасия </w:t>
            </w:r>
          </w:p>
          <w:p w:rsidR="005C3173" w:rsidRPr="00C479C3" w:rsidRDefault="005C3173" w:rsidP="0078590B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C479C3">
              <w:rPr>
                <w:b/>
                <w:szCs w:val="26"/>
              </w:rPr>
              <w:t>уведомляет о проведении</w:t>
            </w:r>
            <w:r>
              <w:rPr>
                <w:b/>
                <w:szCs w:val="26"/>
              </w:rPr>
              <w:t xml:space="preserve"> </w:t>
            </w:r>
            <w:r w:rsidRPr="00C479C3">
              <w:rPr>
                <w:b/>
                <w:szCs w:val="26"/>
              </w:rPr>
              <w:t xml:space="preserve">публичных консультаций в целях оценки регулирующего воздействия нормативного правового акта, в соответствии с  Порядком оценки регулирующего воздействия проектов нормативных правовых актов, затрагивающих вопросы предпринимательской и инвестиционной деятельности, утвержденного постановлением </w:t>
            </w:r>
          </w:p>
          <w:p w:rsidR="005C3173" w:rsidRPr="00C479C3" w:rsidRDefault="005C3173" w:rsidP="0078590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9C3">
              <w:rPr>
                <w:b/>
                <w:szCs w:val="26"/>
              </w:rPr>
              <w:t>Правительства Республики Хакасия от 02.12.2013 № 671</w:t>
            </w:r>
          </w:p>
        </w:tc>
      </w:tr>
    </w:tbl>
    <w:p w:rsidR="005C3173" w:rsidRPr="00D7292A" w:rsidRDefault="005C3173" w:rsidP="005C3173">
      <w:pPr>
        <w:jc w:val="both"/>
        <w:rPr>
          <w:rFonts w:ascii="Verdana" w:hAnsi="Verdana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34"/>
        <w:gridCol w:w="9571"/>
        <w:gridCol w:w="35"/>
      </w:tblGrid>
      <w:tr w:rsidR="005C3173" w:rsidRPr="00C479C3" w:rsidTr="0078590B">
        <w:trPr>
          <w:gridAfter w:val="1"/>
          <w:wAfter w:w="35" w:type="dxa"/>
        </w:trPr>
        <w:tc>
          <w:tcPr>
            <w:tcW w:w="9605" w:type="dxa"/>
            <w:gridSpan w:val="2"/>
            <w:shd w:val="clear" w:color="auto" w:fill="E5DFEC"/>
          </w:tcPr>
          <w:p w:rsidR="005C3173" w:rsidRPr="00C479C3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b/>
                <w:szCs w:val="26"/>
              </w:rPr>
            </w:pPr>
          </w:p>
          <w:p w:rsidR="005C3173" w:rsidRPr="00240388" w:rsidRDefault="005C3173" w:rsidP="0078590B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6"/>
                <w:u w:val="single"/>
              </w:rPr>
            </w:pPr>
            <w:r w:rsidRPr="00C479C3">
              <w:rPr>
                <w:b/>
                <w:szCs w:val="26"/>
              </w:rPr>
              <w:t>Проект нормативного правового акта</w:t>
            </w:r>
            <w:r w:rsidRPr="00C479C3">
              <w:rPr>
                <w:szCs w:val="26"/>
              </w:rPr>
              <w:t xml:space="preserve">: </w:t>
            </w:r>
            <w:r w:rsidRPr="00240388">
              <w:rPr>
                <w:szCs w:val="26"/>
                <w:u w:val="single"/>
              </w:rPr>
              <w:t>проект постановления Правительства Республики Хакасия</w:t>
            </w:r>
            <w:proofErr w:type="gramStart"/>
            <w:r w:rsidRPr="00240388">
              <w:rPr>
                <w:szCs w:val="26"/>
                <w:u w:val="single"/>
              </w:rPr>
              <w:t xml:space="preserve"> </w:t>
            </w:r>
            <w:r w:rsidRPr="00FD3FED">
              <w:rPr>
                <w:szCs w:val="26"/>
              </w:rPr>
              <w:t>О</w:t>
            </w:r>
            <w:proofErr w:type="gramEnd"/>
            <w:r w:rsidRPr="00FD3FED">
              <w:rPr>
                <w:szCs w:val="26"/>
              </w:rPr>
              <w:t xml:space="preserve"> внесении изменений в постановление Правительства Республики Хакасия </w:t>
            </w:r>
            <w:r>
              <w:rPr>
                <w:szCs w:val="26"/>
              </w:rPr>
              <w:t>от 2</w:t>
            </w:r>
            <w:r>
              <w:rPr>
                <w:rFonts w:eastAsiaTheme="minorHAnsi"/>
                <w:sz w:val="24"/>
                <w:szCs w:val="24"/>
              </w:rPr>
              <w:t xml:space="preserve">1.10.2016 </w:t>
            </w:r>
            <w:r w:rsidRPr="00FD3FED">
              <w:rPr>
                <w:szCs w:val="26"/>
              </w:rPr>
              <w:t>№ 508 «</w:t>
            </w:r>
            <w:r w:rsidRPr="00FD3FED">
              <w:rPr>
                <w:rFonts w:eastAsiaTheme="minorHAnsi"/>
                <w:szCs w:val="26"/>
              </w:rPr>
              <w:t>О</w:t>
            </w:r>
            <w:r>
              <w:rPr>
                <w:rFonts w:eastAsiaTheme="minorHAnsi"/>
                <w:szCs w:val="26"/>
              </w:rPr>
              <w:t xml:space="preserve">б образовании территории </w:t>
            </w:r>
            <w:r w:rsidRPr="00FD3FED">
              <w:rPr>
                <w:rFonts w:eastAsiaTheme="minorHAnsi"/>
                <w:szCs w:val="26"/>
              </w:rPr>
              <w:t>традиционного природопользования коренных малочисленных народов Севера, Сибири и Дальнего востока Российской Федерации, проживающих в Республике Хакасия, регионального значения»</w:t>
            </w:r>
          </w:p>
          <w:p w:rsidR="005C3173" w:rsidRPr="00C479C3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r w:rsidRPr="00C479C3">
              <w:rPr>
                <w:b/>
                <w:szCs w:val="26"/>
              </w:rPr>
              <w:t>Исполнительный орган государственной власти Республики Хакасия (разработчик акта)</w:t>
            </w:r>
            <w:r w:rsidRPr="00C479C3">
              <w:rPr>
                <w:szCs w:val="26"/>
              </w:rPr>
              <w:t xml:space="preserve">: </w:t>
            </w:r>
            <w:r w:rsidRPr="00240388">
              <w:rPr>
                <w:szCs w:val="26"/>
                <w:u w:val="single"/>
              </w:rPr>
              <w:t>Государственный комитет по охране объектов животного мира и окружающей среды Республики Хакасия</w:t>
            </w:r>
          </w:p>
          <w:p w:rsidR="005C3173" w:rsidRPr="00240388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  <w:u w:val="single"/>
              </w:rPr>
            </w:pPr>
            <w:r w:rsidRPr="00C479C3">
              <w:rPr>
                <w:b/>
                <w:szCs w:val="26"/>
              </w:rPr>
              <w:t xml:space="preserve">Сроки проведения публичных </w:t>
            </w:r>
            <w:bookmarkStart w:id="0" w:name="_GoBack"/>
            <w:bookmarkEnd w:id="0"/>
            <w:r w:rsidRPr="00AE7F0C">
              <w:rPr>
                <w:b/>
                <w:szCs w:val="26"/>
              </w:rPr>
              <w:t>консультаций</w:t>
            </w:r>
            <w:r w:rsidRPr="00AE7F0C">
              <w:rPr>
                <w:szCs w:val="26"/>
              </w:rPr>
              <w:t xml:space="preserve">: </w:t>
            </w:r>
            <w:r w:rsidR="002842FD" w:rsidRPr="00AE7F0C">
              <w:rPr>
                <w:szCs w:val="26"/>
                <w:u w:val="single"/>
              </w:rPr>
              <w:t>5</w:t>
            </w:r>
            <w:r w:rsidRPr="00AE7F0C">
              <w:rPr>
                <w:szCs w:val="26"/>
                <w:u w:val="single"/>
              </w:rPr>
              <w:t xml:space="preserve"> дней</w:t>
            </w:r>
          </w:p>
          <w:p w:rsidR="005C3173" w:rsidRPr="00C479C3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r w:rsidRPr="00C479C3">
              <w:rPr>
                <w:b/>
                <w:szCs w:val="26"/>
              </w:rPr>
              <w:t>Способ направления ответов:</w:t>
            </w:r>
            <w:r w:rsidRPr="00C479C3">
              <w:rPr>
                <w:szCs w:val="26"/>
              </w:rPr>
              <w:t xml:space="preserve"> направление по электронной почте на адрес </w:t>
            </w:r>
            <w:hyperlink r:id="rId6" w:history="1">
              <w:r w:rsidRPr="00E475CA">
                <w:rPr>
                  <w:rStyle w:val="a4"/>
                  <w:szCs w:val="26"/>
                  <w:lang w:val="en-US"/>
                </w:rPr>
                <w:t>uojm</w:t>
              </w:r>
              <w:r w:rsidRPr="00240388">
                <w:rPr>
                  <w:rStyle w:val="a4"/>
                  <w:szCs w:val="26"/>
                </w:rPr>
                <w:t>@</w:t>
              </w:r>
              <w:r w:rsidRPr="00E475CA">
                <w:rPr>
                  <w:rStyle w:val="a4"/>
                  <w:szCs w:val="26"/>
                  <w:lang w:val="en-US"/>
                </w:rPr>
                <w:t>rambler</w:t>
              </w:r>
              <w:r w:rsidRPr="00240388">
                <w:rPr>
                  <w:rStyle w:val="a4"/>
                  <w:szCs w:val="26"/>
                </w:rPr>
                <w:t>.</w:t>
              </w:r>
              <w:proofErr w:type="spellStart"/>
              <w:r w:rsidRPr="00E475CA">
                <w:rPr>
                  <w:rStyle w:val="a4"/>
                  <w:szCs w:val="26"/>
                  <w:lang w:val="en-US"/>
                </w:rPr>
                <w:t>ru</w:t>
              </w:r>
              <w:proofErr w:type="spellEnd"/>
            </w:hyperlink>
            <w:r w:rsidRPr="00240388">
              <w:rPr>
                <w:szCs w:val="26"/>
              </w:rPr>
              <w:t xml:space="preserve"> </w:t>
            </w:r>
            <w:r w:rsidRPr="00C479C3">
              <w:rPr>
                <w:szCs w:val="26"/>
              </w:rPr>
              <w:t>в виде прикрепленного файла, составленного (заполненного) по прилагаемой форме.</w:t>
            </w:r>
          </w:p>
          <w:p w:rsidR="005C3173" w:rsidRPr="00C479C3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r w:rsidRPr="00C479C3">
              <w:rPr>
                <w:b/>
                <w:szCs w:val="26"/>
              </w:rPr>
              <w:t>Контактное лицо по вопросам заполнения формы запроса и его отправки</w:t>
            </w:r>
            <w:r w:rsidRPr="00C479C3">
              <w:rPr>
                <w:szCs w:val="26"/>
              </w:rPr>
              <w:t xml:space="preserve">: </w:t>
            </w:r>
            <w:proofErr w:type="spellStart"/>
            <w:r w:rsidRPr="00240388">
              <w:rPr>
                <w:szCs w:val="26"/>
                <w:u w:val="single"/>
              </w:rPr>
              <w:t>Клещева</w:t>
            </w:r>
            <w:proofErr w:type="spellEnd"/>
            <w:r w:rsidRPr="00240388">
              <w:rPr>
                <w:szCs w:val="26"/>
                <w:u w:val="single"/>
              </w:rPr>
              <w:t xml:space="preserve"> Ольга Владимировна – начальник отдела по особо охраняемым природным территориям и сохранению биологического разнообразия, </w:t>
            </w:r>
            <w:r>
              <w:rPr>
                <w:szCs w:val="26"/>
                <w:u w:val="single"/>
              </w:rPr>
              <w:t xml:space="preserve">                тел. 358-306</w:t>
            </w:r>
            <w:r w:rsidRPr="00C479C3">
              <w:rPr>
                <w:szCs w:val="26"/>
              </w:rPr>
              <w:t xml:space="preserve"> </w:t>
            </w:r>
          </w:p>
          <w:p w:rsidR="005C3173" w:rsidRPr="00C479C3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r w:rsidRPr="00C479C3">
              <w:rPr>
                <w:b/>
                <w:szCs w:val="26"/>
              </w:rPr>
              <w:t>Прилагаемые к запросу документы:</w:t>
            </w:r>
            <w:r w:rsidRPr="00C479C3">
              <w:rPr>
                <w:szCs w:val="26"/>
              </w:rPr>
              <w:t xml:space="preserve"> </w:t>
            </w:r>
          </w:p>
          <w:p w:rsidR="005C3173" w:rsidRPr="00C479C3" w:rsidRDefault="005C3173" w:rsidP="005C3173">
            <w:pPr>
              <w:pStyle w:val="a3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szCs w:val="26"/>
              </w:rPr>
            </w:pPr>
            <w:r w:rsidRPr="00C479C3">
              <w:rPr>
                <w:szCs w:val="26"/>
              </w:rPr>
              <w:t>проект нормативного правового акта;</w:t>
            </w:r>
          </w:p>
          <w:p w:rsidR="005C3173" w:rsidRPr="00C479C3" w:rsidRDefault="005C3173" w:rsidP="005C3173">
            <w:pPr>
              <w:pStyle w:val="a3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szCs w:val="26"/>
              </w:rPr>
            </w:pPr>
            <w:r w:rsidRPr="00C479C3">
              <w:rPr>
                <w:szCs w:val="26"/>
              </w:rPr>
              <w:t>пояснительная записка к проекту нормативного правового акта;</w:t>
            </w:r>
          </w:p>
          <w:p w:rsidR="005C3173" w:rsidRPr="0075777A" w:rsidRDefault="005C3173" w:rsidP="005C3173">
            <w:pPr>
              <w:pStyle w:val="a3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szCs w:val="26"/>
              </w:rPr>
            </w:pPr>
            <w:r w:rsidRPr="00C479C3">
              <w:rPr>
                <w:szCs w:val="26"/>
              </w:rPr>
              <w:t>перечень вопросов для проведения публичных консультаций.</w:t>
            </w:r>
          </w:p>
        </w:tc>
      </w:tr>
      <w:tr w:rsidR="005C3173" w:rsidRPr="00C479C3" w:rsidTr="00785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29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3" w:rsidRPr="00C479C3" w:rsidRDefault="005C3173" w:rsidP="0078590B">
            <w:pPr>
              <w:ind w:right="-5"/>
              <w:rPr>
                <w:b/>
              </w:rPr>
            </w:pPr>
            <w:r w:rsidRPr="00C479C3">
              <w:rPr>
                <w:b/>
              </w:rPr>
              <w:t>Комментарий</w:t>
            </w:r>
          </w:p>
        </w:tc>
      </w:tr>
      <w:tr w:rsidR="005C3173" w:rsidRPr="00C479C3" w:rsidTr="00785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41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3" w:rsidRDefault="005C3173" w:rsidP="0078590B">
            <w:pPr>
              <w:spacing w:after="0"/>
              <w:jc w:val="both"/>
            </w:pPr>
            <w:r w:rsidRPr="00C479C3">
              <w:t xml:space="preserve">          </w:t>
            </w:r>
            <w:proofErr w:type="gramStart"/>
            <w:r w:rsidRPr="00C479C3">
              <w:t xml:space="preserve">В целях оценки регулирующего воздействия указанного проекта акта и выявления в нем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бюджетов всех уровней бюджетной системы Российской Федерации, </w:t>
            </w:r>
            <w:r w:rsidRPr="00240388">
              <w:rPr>
                <w:szCs w:val="26"/>
                <w:u w:val="single"/>
              </w:rPr>
              <w:t>Государственный комитет по охране объектов животного мира и окружающей среды Республики Хакасия</w:t>
            </w:r>
            <w:r w:rsidRPr="00C479C3">
              <w:t xml:space="preserve"> проводит</w:t>
            </w:r>
            <w:proofErr w:type="gramEnd"/>
            <w:r w:rsidRPr="00C479C3">
              <w:t xml:space="preserve"> публичные консультации со всеми заинтересованными сторонами. В рамках публичных консультаций все заинтересованные лица приглашаются направить свое мнение по прилагаемым вопросам.</w:t>
            </w:r>
          </w:p>
          <w:p w:rsidR="005C3173" w:rsidRDefault="005C3173" w:rsidP="0078590B">
            <w:pPr>
              <w:spacing w:after="0"/>
              <w:jc w:val="both"/>
            </w:pPr>
          </w:p>
          <w:p w:rsidR="005C3173" w:rsidRPr="00C479C3" w:rsidRDefault="005C3173" w:rsidP="0078590B">
            <w:pPr>
              <w:spacing w:after="0"/>
              <w:jc w:val="both"/>
            </w:pPr>
          </w:p>
        </w:tc>
      </w:tr>
      <w:tr w:rsidR="005C3173" w:rsidRPr="00C479C3" w:rsidTr="0078590B">
        <w:tblPrEx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C3173" w:rsidRPr="00C479C3" w:rsidRDefault="005C3173" w:rsidP="0078590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C3173" w:rsidRPr="00C479C3" w:rsidRDefault="005C3173" w:rsidP="0078590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79C3">
              <w:rPr>
                <w:b/>
                <w:sz w:val="28"/>
                <w:szCs w:val="28"/>
              </w:rPr>
              <w:t xml:space="preserve">ПЕРЕЧЕНЬ ВОПРОСОВ ДЛЯ ПРОВЕДЕНИЯ </w:t>
            </w:r>
          </w:p>
          <w:p w:rsidR="005C3173" w:rsidRPr="00C479C3" w:rsidRDefault="005C3173" w:rsidP="0078590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79C3">
              <w:rPr>
                <w:b/>
                <w:sz w:val="28"/>
                <w:szCs w:val="28"/>
              </w:rPr>
              <w:t xml:space="preserve">ПУБЛИЧНЫХ КОНСУЛЬТАЦИЙ </w:t>
            </w:r>
          </w:p>
          <w:p w:rsidR="005C3173" w:rsidRPr="00C479C3" w:rsidRDefault="005C3173" w:rsidP="0078590B">
            <w:pPr>
              <w:spacing w:after="0"/>
              <w:jc w:val="center"/>
              <w:rPr>
                <w:b/>
              </w:rPr>
            </w:pPr>
          </w:p>
          <w:p w:rsidR="005C3173" w:rsidRPr="00C479C3" w:rsidRDefault="005C3173" w:rsidP="0078590B">
            <w:pPr>
              <w:spacing w:after="0"/>
              <w:jc w:val="both"/>
            </w:pPr>
            <w:r w:rsidRPr="00C479C3">
              <w:t xml:space="preserve">Пожалуйста, заполните и направьте данную форму по электронной почте не позднее </w:t>
            </w:r>
            <w:r w:rsidR="002842FD">
              <w:t>17.05</w:t>
            </w:r>
            <w:r w:rsidR="000005E5" w:rsidRPr="000005E5">
              <w:t>.2017</w:t>
            </w:r>
            <w:r>
              <w:t>.</w:t>
            </w:r>
          </w:p>
          <w:p w:rsidR="005C3173" w:rsidRPr="00C479C3" w:rsidRDefault="005C3173" w:rsidP="0078590B">
            <w:pPr>
              <w:spacing w:after="0"/>
              <w:jc w:val="both"/>
            </w:pPr>
            <w:r w:rsidRPr="00C479C3">
              <w:t xml:space="preserve">Сотрудники </w:t>
            </w:r>
            <w:r>
              <w:rPr>
                <w:szCs w:val="26"/>
                <w:u w:val="single"/>
              </w:rPr>
              <w:t>Государственного</w:t>
            </w:r>
            <w:r w:rsidRPr="00240388">
              <w:rPr>
                <w:szCs w:val="26"/>
                <w:u w:val="single"/>
              </w:rPr>
              <w:t xml:space="preserve"> комитет</w:t>
            </w:r>
            <w:r>
              <w:rPr>
                <w:szCs w:val="26"/>
                <w:u w:val="single"/>
              </w:rPr>
              <w:t>а</w:t>
            </w:r>
            <w:r w:rsidRPr="00240388">
              <w:rPr>
                <w:szCs w:val="26"/>
                <w:u w:val="single"/>
              </w:rPr>
              <w:t xml:space="preserve"> по охране объектов животного мира и окружающей среды Республики Хакасия</w:t>
            </w:r>
            <w:r>
              <w:rPr>
                <w:szCs w:val="26"/>
                <w:u w:val="single"/>
              </w:rPr>
              <w:t xml:space="preserve"> </w:t>
            </w:r>
            <w:r w:rsidRPr="00C479C3">
              <w:t xml:space="preserve">не будут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5C3173" w:rsidRDefault="005C3173" w:rsidP="005C3173">
      <w:pPr>
        <w:pStyle w:val="a3"/>
      </w:pP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center"/>
        <w:rPr>
          <w:b/>
          <w:szCs w:val="26"/>
        </w:rPr>
      </w:pPr>
      <w:r w:rsidRPr="00DA4E6B">
        <w:rPr>
          <w:b/>
          <w:szCs w:val="26"/>
        </w:rPr>
        <w:t>Контактная информация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  <w:u w:val="single"/>
        </w:rPr>
        <w:t>По Вашему желанию</w:t>
      </w:r>
      <w:r w:rsidRPr="00DA4E6B">
        <w:rPr>
          <w:szCs w:val="26"/>
        </w:rPr>
        <w:t xml:space="preserve"> укажите: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Название организации</w:t>
      </w:r>
      <w:r>
        <w:rPr>
          <w:szCs w:val="26"/>
        </w:rPr>
        <w:t xml:space="preserve"> </w:t>
      </w:r>
      <w:r w:rsidRPr="00DA4E6B">
        <w:rPr>
          <w:szCs w:val="26"/>
        </w:rPr>
        <w:t xml:space="preserve">         _____________</w:t>
      </w:r>
      <w:r>
        <w:rPr>
          <w:szCs w:val="26"/>
        </w:rPr>
        <w:t>_______________________________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Сферу деятельности организации</w:t>
      </w:r>
      <w:r>
        <w:rPr>
          <w:szCs w:val="26"/>
        </w:rPr>
        <w:t xml:space="preserve"> </w:t>
      </w:r>
      <w:r w:rsidRPr="00DA4E6B">
        <w:rPr>
          <w:szCs w:val="26"/>
        </w:rPr>
        <w:t>________________________________________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Ф.И.О. контактного лица</w:t>
      </w:r>
      <w:r w:rsidRPr="00DA4E6B">
        <w:rPr>
          <w:szCs w:val="26"/>
        </w:rPr>
        <w:t xml:space="preserve">         _____________</w:t>
      </w:r>
      <w:r>
        <w:rPr>
          <w:szCs w:val="26"/>
        </w:rPr>
        <w:t>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Номер контактного телефона</w:t>
      </w:r>
      <w:r>
        <w:rPr>
          <w:szCs w:val="26"/>
        </w:rPr>
        <w:t xml:space="preserve"> </w:t>
      </w:r>
      <w:r w:rsidRPr="00DA4E6B">
        <w:rPr>
          <w:szCs w:val="26"/>
        </w:rPr>
        <w:t>__________________________________________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Адрес электронной почты</w:t>
      </w:r>
      <w:r w:rsidRPr="00DA4E6B">
        <w:rPr>
          <w:szCs w:val="26"/>
        </w:rPr>
        <w:t xml:space="preserve">  _____________________________________________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</w:p>
    <w:p w:rsidR="005C3173" w:rsidRPr="000C7C9D" w:rsidRDefault="005C3173" w:rsidP="005C3173">
      <w:pPr>
        <w:ind w:left="360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3173" w:rsidRPr="00C479C3" w:rsidTr="0078590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</w:pPr>
            <w:r w:rsidRPr="00C479C3">
              <w:t>1. На решение какой проблемы, на Ваш взгляд, направлено предлагаемое проектом регулирование? Актуальна ли данная проблема сегодня?</w:t>
            </w: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rPr>
                <w:i/>
              </w:rPr>
            </w:pP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  <w:r w:rsidRPr="00C479C3">
              <w:t xml:space="preserve">2. Позволит ли принятие нормативного правового акта решить поставленную проблему? Существуют ли способы решения указанной проблемы? Если да, укажите те из них, которые, по Вашему мнению, были бы менее затраты и (или) более результативны?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  <w:r w:rsidRPr="00C479C3">
              <w:t xml:space="preserve">3. 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Укажите имеющиеся у Вас количественные оценки (с указанием источников данных). Обоснована ли оценка </w:t>
            </w:r>
            <w:r w:rsidRPr="00C479C3">
              <w:lastRenderedPageBreak/>
              <w:t xml:space="preserve">разработчиком соответствующих расходов бюджетной системы Российской Федерации?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sz w:val="28"/>
                <w:szCs w:val="28"/>
              </w:rPr>
            </w:pPr>
            <w:r w:rsidRPr="00C479C3">
              <w:t xml:space="preserve">4. Оцените, насколько понятны предусмотренные проектом нормативного правового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/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173" w:rsidRDefault="005C3173" w:rsidP="0078590B">
            <w:pPr>
              <w:jc w:val="both"/>
            </w:pPr>
          </w:p>
          <w:p w:rsidR="005C3173" w:rsidRPr="00C479C3" w:rsidRDefault="005C3173" w:rsidP="0078590B">
            <w:pPr>
              <w:jc w:val="both"/>
              <w:rPr>
                <w:i/>
              </w:rPr>
            </w:pPr>
            <w:r>
              <w:t>5</w:t>
            </w:r>
            <w:r w:rsidRPr="00C479C3">
              <w:t>. К каким негативным последствиям может привести принятие нормативного правового акта? Приведите конкретные примеры. Представьте имеющиеся предложения по применению наиболее эффективных методов контроля рисков</w:t>
            </w:r>
            <w:r w:rsidRPr="00C479C3">
              <w:rPr>
                <w:i/>
              </w:rPr>
              <w:t xml:space="preserve">. </w:t>
            </w: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rPr>
                <w:i/>
              </w:rPr>
            </w:pP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  <w:r>
              <w:t>6</w:t>
            </w:r>
            <w:r w:rsidRPr="00C479C3">
              <w:t xml:space="preserve">. Существуют ли в предлагаемом проекте акта положения, которые необоснованно затрудняют ведение предпринимательской деятельности? </w:t>
            </w:r>
            <w:proofErr w:type="gramStart"/>
            <w:r w:rsidRPr="00C479C3">
              <w:t>Приведите такие положения, дополнительно определив: приводит ли их исполнение к избыточным действиям или, наоборот, ограничивает действия субъектов предпринимательской деятельности;  приводит ли их исполнение к возникновению избыточных обязанностей субъектов предпринимательской, к необоснованному существенному росту затрат или появлению новых  видов затрат; ограничивают ли указанные положения выбор субъектами предпринимательской деятельности контрагентов, в том числе поставщиков и потребителей;</w:t>
            </w:r>
            <w:proofErr w:type="gramEnd"/>
            <w:r w:rsidRPr="00C479C3">
              <w:t xml:space="preserve">  соответствуют ли указанные положения обычаям деловой практики, сложившейся в отрасли, либо существующим международным практикам, используемым в данный момент? </w:t>
            </w: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rPr>
                <w:i/>
              </w:rPr>
            </w:pP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Default="005C3173" w:rsidP="0078590B">
            <w:pPr>
              <w:jc w:val="both"/>
            </w:pPr>
          </w:p>
          <w:p w:rsidR="005C3173" w:rsidRPr="00C479C3" w:rsidRDefault="005C3173" w:rsidP="0078590B">
            <w:pPr>
              <w:jc w:val="both"/>
              <w:rPr>
                <w:i/>
              </w:rPr>
            </w:pPr>
            <w:r>
              <w:t>7</w:t>
            </w:r>
            <w:r w:rsidRPr="00C479C3">
              <w:t xml:space="preserve">. Какие, на Ваш взгляд, могут возникнуть проблемы и трудности с контролем соблюдения требований и норм, вводимых проектом нормативного правового акта? Предусмотрен ли механизм защиты прав хозяйствующих субъектов в рамках предлагаемого регулирования? Должны ли быть предусмотрены особенности при контроле соблюдения требований акта различными адресатами регулирования? </w:t>
            </w:r>
            <w:r w:rsidRPr="00C479C3">
              <w:rPr>
                <w:i/>
              </w:rPr>
              <w:t xml:space="preserve">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rPr>
                <w:i/>
              </w:rPr>
            </w:pP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Default="005C3173" w:rsidP="0078590B">
            <w:pPr>
              <w:jc w:val="both"/>
            </w:pPr>
          </w:p>
          <w:p w:rsidR="005C3173" w:rsidRPr="00C479C3" w:rsidRDefault="005C3173" w:rsidP="0078590B">
            <w:pPr>
              <w:jc w:val="both"/>
              <w:rPr>
                <w:i/>
              </w:rPr>
            </w:pPr>
            <w:r>
              <w:t>8</w:t>
            </w:r>
            <w:r w:rsidRPr="00C479C3">
              <w:t xml:space="preserve">. Существует ли успешный опыт решения </w:t>
            </w:r>
            <w:proofErr w:type="gramStart"/>
            <w:r w:rsidRPr="00C479C3">
              <w:t>аналогичной проблемы</w:t>
            </w:r>
            <w:proofErr w:type="gramEnd"/>
            <w:r w:rsidRPr="00C479C3">
              <w:t xml:space="preserve">, в том числе за рубежом? Дайте краткое описание (с указанием источников информации).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Pr="00C479C3" w:rsidRDefault="005C3173" w:rsidP="0078590B">
            <w:pPr>
              <w:jc w:val="both"/>
            </w:pPr>
            <w:r>
              <w:t>9</w:t>
            </w:r>
            <w:r w:rsidRPr="00C479C3">
              <w:t>. Иные  предложения и замечания по проекту акта.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</w:p>
        </w:tc>
      </w:tr>
    </w:tbl>
    <w:p w:rsidR="005C3173" w:rsidRDefault="005C3173" w:rsidP="005C3173">
      <w:pPr>
        <w:pStyle w:val="a3"/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</w:pPr>
    </w:p>
    <w:p w:rsidR="005C3173" w:rsidRDefault="005C3173" w:rsidP="005C3173"/>
    <w:p w:rsidR="00115EE1" w:rsidRDefault="00115EE1"/>
    <w:sectPr w:rsidR="0011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550"/>
    <w:multiLevelType w:val="hybridMultilevel"/>
    <w:tmpl w:val="671E8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C2"/>
    <w:rsid w:val="000005E5"/>
    <w:rsid w:val="00115EE1"/>
    <w:rsid w:val="002842FD"/>
    <w:rsid w:val="003C704A"/>
    <w:rsid w:val="004B4FC2"/>
    <w:rsid w:val="005C3173"/>
    <w:rsid w:val="00A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3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73"/>
    <w:pPr>
      <w:ind w:left="720"/>
      <w:contextualSpacing/>
    </w:pPr>
  </w:style>
  <w:style w:type="character" w:styleId="a4">
    <w:name w:val="Hyperlink"/>
    <w:rsid w:val="005C3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3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73"/>
    <w:pPr>
      <w:ind w:left="720"/>
      <w:contextualSpacing/>
    </w:pPr>
  </w:style>
  <w:style w:type="character" w:styleId="a4">
    <w:name w:val="Hyperlink"/>
    <w:rsid w:val="005C3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j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2017-05-10T07:57:00Z</cp:lastPrinted>
  <dcterms:created xsi:type="dcterms:W3CDTF">2017-03-02T05:36:00Z</dcterms:created>
  <dcterms:modified xsi:type="dcterms:W3CDTF">2017-05-10T08:00:00Z</dcterms:modified>
</cp:coreProperties>
</file>